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A21E" w14:textId="7D0647C6" w:rsidR="00297EDE" w:rsidRPr="00933EF5" w:rsidRDefault="00297EDE" w:rsidP="00297EDE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lang w:val="es-CL"/>
        </w:rPr>
      </w:pPr>
      <w:r w:rsidRPr="418876C6">
        <w:rPr>
          <w:rFonts w:ascii="Courier New" w:eastAsiaTheme="majorEastAsia" w:hAnsi="Courier New" w:cs="Courier New"/>
          <w:b/>
          <w:bCs/>
          <w:lang w:val="es-CL"/>
        </w:rPr>
        <w:t>Anexo 3</w:t>
      </w:r>
      <w:r w:rsidR="00C13704">
        <w:rPr>
          <w:rFonts w:ascii="Courier New" w:eastAsiaTheme="majorEastAsia" w:hAnsi="Courier New" w:cs="Courier New"/>
          <w:b/>
          <w:bCs/>
          <w:lang w:val="es-CL"/>
        </w:rPr>
        <w:t>b</w:t>
      </w:r>
      <w:r w:rsidRPr="418876C6">
        <w:rPr>
          <w:rFonts w:ascii="Courier New" w:eastAsiaTheme="majorEastAsia" w:hAnsi="Courier New" w:cs="Courier New"/>
          <w:b/>
          <w:bCs/>
          <w:lang w:val="es-CL"/>
        </w:rPr>
        <w:t>:</w:t>
      </w:r>
      <w:r w:rsidRPr="418876C6">
        <w:rPr>
          <w:rFonts w:ascii="Courier New" w:eastAsiaTheme="majorEastAsia" w:hAnsi="Courier New" w:cs="Courier New"/>
          <w:lang w:val="es-CL"/>
        </w:rPr>
        <w:t xml:space="preserve"> Formato de currículum vitae</w:t>
      </w:r>
    </w:p>
    <w:p w14:paraId="7F4AA175" w14:textId="77777777" w:rsidR="0020350A" w:rsidRDefault="0020350A" w:rsidP="0020350A">
      <w:pPr>
        <w:pStyle w:val="Standard"/>
        <w:spacing w:after="0" w:line="276" w:lineRule="auto"/>
        <w:rPr>
          <w:rFonts w:ascii="Courier New" w:eastAsia="Calibri" w:hAnsi="Courier New" w:cs="Courier New"/>
          <w:b/>
          <w:bCs/>
        </w:rPr>
      </w:pPr>
    </w:p>
    <w:p w14:paraId="3AC6EE32" w14:textId="77777777" w:rsidR="00297EDE" w:rsidRDefault="00297EDE" w:rsidP="00A54442">
      <w:pPr>
        <w:pStyle w:val="Standard"/>
        <w:numPr>
          <w:ilvl w:val="0"/>
          <w:numId w:val="1"/>
        </w:numPr>
        <w:spacing w:after="0" w:line="276" w:lineRule="auto"/>
        <w:rPr>
          <w:rFonts w:ascii="Courier New" w:eastAsia="Calibri" w:hAnsi="Courier New" w:cs="Courier New"/>
          <w:b/>
          <w:bCs/>
        </w:rPr>
      </w:pPr>
      <w:bookmarkStart w:id="0" w:name="_GoBack"/>
      <w:r w:rsidRPr="004A216B">
        <w:rPr>
          <w:rFonts w:ascii="Courier New" w:eastAsia="Calibri" w:hAnsi="Courier New" w:cs="Courier New"/>
          <w:b/>
          <w:bCs/>
        </w:rPr>
        <w:t xml:space="preserve">DETALLE DE LA EXPERIENCIA ESPECÍFICA EN DECLARACIONES DE GEI Y DE AGUA </w:t>
      </w:r>
    </w:p>
    <w:bookmarkEnd w:id="0"/>
    <w:p w14:paraId="63ED33E3" w14:textId="77777777" w:rsidR="0020350A" w:rsidRPr="004A216B" w:rsidRDefault="0020350A" w:rsidP="0020350A">
      <w:pPr>
        <w:pStyle w:val="Standard"/>
        <w:spacing w:after="0" w:line="276" w:lineRule="auto"/>
        <w:rPr>
          <w:rFonts w:ascii="Courier New" w:eastAsia="Calibri" w:hAnsi="Courier New" w:cs="Courier New"/>
          <w:b/>
          <w:bCs/>
        </w:rPr>
      </w:pPr>
    </w:p>
    <w:p w14:paraId="7CACC0D0" w14:textId="77777777" w:rsidR="00297EDE" w:rsidRPr="0067783B" w:rsidRDefault="00297EDE" w:rsidP="00297EDE">
      <w:pPr>
        <w:pStyle w:val="Standard"/>
        <w:spacing w:after="0" w:line="276" w:lineRule="auto"/>
        <w:jc w:val="both"/>
        <w:rPr>
          <w:rFonts w:ascii="Courier New" w:eastAsia="Arial" w:hAnsi="Courier New" w:cs="Courier New"/>
        </w:rPr>
      </w:pPr>
      <w:r w:rsidRPr="0067783B">
        <w:rPr>
          <w:rFonts w:ascii="Courier New" w:eastAsia="Arial" w:hAnsi="Courier New" w:cs="Courier New"/>
        </w:rPr>
        <w:t>Se debe completar una ficha por cada experiencia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379"/>
      </w:tblGrid>
      <w:tr w:rsidR="00297EDE" w:rsidRPr="00933EF5" w14:paraId="34EF3C0E" w14:textId="77777777" w:rsidTr="008C5005">
        <w:trPr>
          <w:trHeight w:val="5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A6DE4CD" w14:textId="77777777" w:rsidR="00297EDE" w:rsidRPr="00933EF5" w:rsidRDefault="00297EDE" w:rsidP="008C5005">
            <w:pPr>
              <w:spacing w:line="276" w:lineRule="auto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Información general de la experiencia</w:t>
            </w:r>
          </w:p>
        </w:tc>
      </w:tr>
      <w:tr w:rsidR="00297EDE" w:rsidRPr="00933EF5" w14:paraId="019689E7" w14:textId="77777777" w:rsidTr="008C5005">
        <w:trPr>
          <w:trHeight w:val="42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A5A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N° de la experiencia</w:t>
            </w:r>
          </w:p>
          <w:p w14:paraId="16E3A75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(Vinculado a la tabla resumen)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8C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2B9D54D7" w14:textId="77777777" w:rsidTr="008C5005">
        <w:trPr>
          <w:trHeight w:val="42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05D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Mandante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EF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1D943146" w14:textId="77777777" w:rsidTr="008C5005">
        <w:trPr>
          <w:trHeight w:val="56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92E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Cargo ejercido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BD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888C03B" w14:textId="77777777" w:rsidTr="008C5005">
        <w:trPr>
          <w:trHeight w:val="56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192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 del proyecto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FE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1B238C20" w14:textId="77777777" w:rsidTr="008C5005">
        <w:trPr>
          <w:trHeight w:val="56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7AF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Descripción general del proyecto</w:t>
            </w:r>
          </w:p>
          <w:p w14:paraId="54D02B6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(Máximo 1000 caracteres)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6B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56953BFD" w14:textId="77777777" w:rsidTr="008C5005">
        <w:trPr>
          <w:trHeight w:val="54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97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Sector Industrial de la organización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1B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artísticas, de entretenimiento y recreativas </w:t>
            </w:r>
          </w:p>
          <w:p w14:paraId="7E44CC0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alojamiento y de servicio de comidas </w:t>
            </w:r>
          </w:p>
          <w:p w14:paraId="3053353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atención de la salud humana y de asistencia social </w:t>
            </w:r>
          </w:p>
          <w:p w14:paraId="032DDD7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los hogares como empleadores; actividades no diferenciadas de los hogares  </w:t>
            </w:r>
          </w:p>
          <w:p w14:paraId="11951D0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organizaciones y órganos extraterritoriales </w:t>
            </w:r>
          </w:p>
          <w:p w14:paraId="2088763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servicios administrativos y de apoyo </w:t>
            </w:r>
          </w:p>
          <w:p w14:paraId="2E2CA59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financieras y de seguros </w:t>
            </w:r>
          </w:p>
          <w:p w14:paraId="01D9DB9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inmobiliarias </w:t>
            </w:r>
          </w:p>
          <w:p w14:paraId="1DC8FC4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profesionales, científicas y técnicas Actividades profesionales, científicas y técnicas </w:t>
            </w:r>
          </w:p>
          <w:p w14:paraId="4282146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Administración pública y defensa; planes de seguridad social de afiliación obligatoria </w:t>
            </w:r>
          </w:p>
          <w:p w14:paraId="13553BD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Agricultura, ganadería, silvicultura y pesca </w:t>
            </w:r>
          </w:p>
          <w:p w14:paraId="47E45B3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lastRenderedPageBreak/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Comercio al por mayor y al por menor; reparación de vehículos automotores y motocicletas </w:t>
            </w:r>
          </w:p>
          <w:p w14:paraId="1E8C908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Construcción </w:t>
            </w:r>
          </w:p>
          <w:p w14:paraId="1192017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Enseñanza</w:t>
            </w:r>
          </w:p>
          <w:p w14:paraId="294FB57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Explotación de minas y canteras </w:t>
            </w:r>
          </w:p>
          <w:p w14:paraId="71F21BC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Industria manufacturera </w:t>
            </w:r>
          </w:p>
          <w:p w14:paraId="70218BC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Información y comunicaciones Información y comunicaciones Información y comunicaciones Información y comunicaciones </w:t>
            </w:r>
          </w:p>
          <w:p w14:paraId="51FCE28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Industria manufacturera Industria manufacturera Industria manufacturera Industria manufacturera </w:t>
            </w:r>
          </w:p>
          <w:p w14:paraId="6D8C4C8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Información y comunicaciones </w:t>
            </w:r>
          </w:p>
          <w:p w14:paraId="3A5FF8C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Otras actividades de servicios </w:t>
            </w:r>
          </w:p>
          <w:p w14:paraId="0ED7FDA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Suministro de agua; evacuación de aguas residuales, gestión de desechos y descontaminación </w:t>
            </w:r>
          </w:p>
          <w:p w14:paraId="0F2BBAB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Suministro de electricidad, gas, vapor y aire acondicionado </w:t>
            </w:r>
          </w:p>
          <w:p w14:paraId="1BA6519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eastAsia="MS Gothic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Transporte y almacenamiento </w:t>
            </w:r>
          </w:p>
        </w:tc>
      </w:tr>
      <w:tr w:rsidR="00297EDE" w:rsidRPr="00933EF5" w14:paraId="59308723" w14:textId="77777777" w:rsidTr="008C5005">
        <w:trPr>
          <w:trHeight w:val="56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37D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lastRenderedPageBreak/>
              <w:t>Fecha de inicio del proyecto</w:t>
            </w:r>
          </w:p>
          <w:p w14:paraId="330A38A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(DD/MM/AAAA)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63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304E85EE" w14:textId="77777777" w:rsidTr="008C5005">
        <w:trPr>
          <w:trHeight w:val="56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328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Duración del proyecto</w:t>
            </w:r>
          </w:p>
          <w:p w14:paraId="3648B66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(meses)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78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9AC02AD" w14:textId="77777777" w:rsidTr="008C5005">
        <w:trPr>
          <w:trHeight w:val="56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B96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Tipo de documento de acreditación de experiencia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CC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Contrato</w:t>
            </w:r>
          </w:p>
          <w:p w14:paraId="612B000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Carta de respaldo </w:t>
            </w:r>
          </w:p>
        </w:tc>
      </w:tr>
      <w:tr w:rsidR="00297EDE" w:rsidRPr="00933EF5" w14:paraId="2E64334F" w14:textId="77777777" w:rsidTr="008C5005">
        <w:trPr>
          <w:trHeight w:val="5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784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 del documento de acreditación de experiencia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C01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E44F510" w14:textId="77777777" w:rsidTr="008C5005">
        <w:trPr>
          <w:trHeight w:val="5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511285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Caracterización de la experiencia en declaraciones de Gases de Efecto Invernadero o Agua</w:t>
            </w:r>
          </w:p>
        </w:tc>
      </w:tr>
      <w:tr w:rsidR="00297EDE" w:rsidRPr="00933EF5" w14:paraId="0A02E3BD" w14:textId="77777777" w:rsidTr="008C5005">
        <w:trPr>
          <w:trHeight w:val="5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126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Alcance de la declaración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882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Gases de Efecto Invernadero</w:t>
            </w:r>
          </w:p>
          <w:p w14:paraId="6570647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Organización (Tipo A)</w:t>
            </w:r>
          </w:p>
          <w:p w14:paraId="23CAA9C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Evento (Tipo B)</w:t>
            </w:r>
          </w:p>
          <w:p w14:paraId="30DF355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Producto (Tipo D)</w:t>
            </w:r>
          </w:p>
          <w:p w14:paraId="7E0F325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Comuna (Tipo E)</w:t>
            </w:r>
          </w:p>
          <w:p w14:paraId="280AE94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Proyecto de mitigación (Tipo C)</w:t>
            </w:r>
          </w:p>
          <w:p w14:paraId="45A33E8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  <w:p w14:paraId="22A37C3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Agua</w:t>
            </w:r>
          </w:p>
          <w:p w14:paraId="74E03CE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Organización (Tipo F)</w:t>
            </w:r>
          </w:p>
          <w:p w14:paraId="598CCF8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Producto (Tipo F)</w:t>
            </w:r>
          </w:p>
        </w:tc>
      </w:tr>
      <w:tr w:rsidR="00297EDE" w:rsidRPr="00933EF5" w14:paraId="306B4D6F" w14:textId="77777777" w:rsidTr="008C5005">
        <w:trPr>
          <w:trHeight w:val="57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6DC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lastRenderedPageBreak/>
              <w:t>Metodología aplicada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33E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Gases de Efecto Invernadero</w:t>
            </w:r>
          </w:p>
          <w:p w14:paraId="73B2D8C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NCh-ISO 14064-1:2019</w:t>
            </w:r>
          </w:p>
          <w:p w14:paraId="2F32CBB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NCh-ISO 14064-2:2019</w:t>
            </w:r>
          </w:p>
          <w:p w14:paraId="4ABE16B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NCh-ISO 14067:2019</w:t>
            </w:r>
          </w:p>
          <w:p w14:paraId="7979CE7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de Gases de Efecto Invernadero – Estándar corporativo</w:t>
            </w:r>
          </w:p>
          <w:p w14:paraId="50F23AE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de Gases de Efecto Invernadero – Estándar de productos</w:t>
            </w:r>
          </w:p>
          <w:p w14:paraId="77CA155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Global para Inventarios de Emisión de Gases de Efecto Invernadero a Escala Comunitaria</w:t>
            </w:r>
          </w:p>
          <w:p w14:paraId="1EA0B220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Reportado en HuellaChile</w:t>
            </w:r>
          </w:p>
          <w:p w14:paraId="15DE261B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</w:rPr>
            </w:pPr>
            <w:r w:rsidRPr="418876C6">
              <w:rPr>
                <w:rFonts w:ascii="Segoe UI Symbol" w:hAnsi="Segoe UI Symbol" w:cs="Segoe UI Symbol"/>
              </w:rPr>
              <w:t>☐</w:t>
            </w:r>
            <w:r w:rsidRPr="418876C6">
              <w:rPr>
                <w:rFonts w:ascii="Courier New" w:hAnsi="Courier New" w:cs="Courier New"/>
              </w:rPr>
              <w:t xml:space="preserve"> Reportado en </w:t>
            </w:r>
            <w:proofErr w:type="spellStart"/>
            <w:r w:rsidRPr="418876C6">
              <w:rPr>
                <w:rFonts w:ascii="Courier New" w:hAnsi="Courier New" w:cs="Courier New"/>
              </w:rPr>
              <w:t>Carbon</w:t>
            </w:r>
            <w:proofErr w:type="spellEnd"/>
            <w:r w:rsidRPr="418876C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418876C6">
              <w:rPr>
                <w:rFonts w:ascii="Courier New" w:hAnsi="Courier New" w:cs="Courier New"/>
              </w:rPr>
              <w:t>Disclosure</w:t>
            </w:r>
            <w:proofErr w:type="spellEnd"/>
            <w:r w:rsidRPr="418876C6">
              <w:rPr>
                <w:rFonts w:ascii="Courier New" w:hAnsi="Courier New" w:cs="Courier New"/>
              </w:rPr>
              <w:t xml:space="preserve"> Project</w:t>
            </w:r>
          </w:p>
          <w:p w14:paraId="0668A14B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</w:rPr>
            </w:pPr>
            <w:r w:rsidRPr="418876C6">
              <w:rPr>
                <w:rFonts w:ascii="Segoe UI Symbol" w:hAnsi="Segoe UI Symbol" w:cs="Segoe UI Symbol"/>
              </w:rPr>
              <w:t>☐</w:t>
            </w:r>
            <w:r w:rsidRPr="418876C6">
              <w:rPr>
                <w:rFonts w:ascii="Courier New" w:hAnsi="Courier New" w:cs="Courier New"/>
              </w:rPr>
              <w:t xml:space="preserve"> Reportado en Plan de Acción Comunal contra el Cambio Climático</w:t>
            </w:r>
          </w:p>
          <w:p w14:paraId="770078A9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</w:p>
          <w:p w14:paraId="6821D0FF" w14:textId="77777777" w:rsidR="00297EDE" w:rsidRPr="00A54442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  <w:lang w:val="en-US"/>
              </w:rPr>
            </w:pPr>
            <w:r w:rsidRPr="00A54442">
              <w:rPr>
                <w:rFonts w:ascii="Courier New" w:hAnsi="Courier New" w:cs="Courier New"/>
                <w:b/>
                <w:bCs/>
                <w:lang w:val="en-US"/>
              </w:rPr>
              <w:t>Agua</w:t>
            </w:r>
          </w:p>
          <w:p w14:paraId="745BAC29" w14:textId="77777777" w:rsidR="00297EDE" w:rsidRPr="00A54442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lang w:val="en-US"/>
              </w:rPr>
            </w:pPr>
            <w:r w:rsidRPr="00A54442">
              <w:rPr>
                <w:rFonts w:ascii="Segoe UI Symbol" w:hAnsi="Segoe UI Symbol" w:cs="Segoe UI Symbol"/>
                <w:lang w:val="en-US"/>
              </w:rPr>
              <w:t>☐</w:t>
            </w:r>
            <w:r w:rsidRPr="00A54442">
              <w:rPr>
                <w:rFonts w:ascii="Courier New" w:hAnsi="Courier New" w:cs="Courier New"/>
                <w:lang w:val="en-US"/>
              </w:rPr>
              <w:t xml:space="preserve"> NCh-ISO 14046:2015</w:t>
            </w:r>
          </w:p>
          <w:p w14:paraId="7BE8A5D0" w14:textId="77777777" w:rsidR="00297EDE" w:rsidRPr="00A54442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  <w:lang w:val="en-US"/>
              </w:rPr>
            </w:pPr>
            <w:r w:rsidRPr="00A54442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A54442">
              <w:rPr>
                <w:rFonts w:ascii="Courier New" w:hAnsi="Courier New" w:cs="Courier New"/>
                <w:bCs/>
                <w:lang w:val="en-US"/>
              </w:rPr>
              <w:t xml:space="preserve"> NCh-ISO 14040:2012 - NCh-ISO 14044:2020</w:t>
            </w:r>
          </w:p>
          <w:p w14:paraId="272E25C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  <w:lang w:val="en-US"/>
              </w:rPr>
            </w:pPr>
            <w:r w:rsidRPr="004A216B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4A216B">
              <w:rPr>
                <w:rFonts w:ascii="Courier New" w:hAnsi="Courier New" w:cs="Courier New"/>
                <w:bCs/>
                <w:lang w:val="en-US"/>
              </w:rPr>
              <w:t xml:space="preserve"> NCh-ISO 14025:2012</w:t>
            </w:r>
          </w:p>
        </w:tc>
      </w:tr>
      <w:tr w:rsidR="00297EDE" w:rsidRPr="00933EF5" w14:paraId="47F4BA9A" w14:textId="77777777" w:rsidTr="008C5005">
        <w:trPr>
          <w:trHeight w:val="46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98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Año del reporte</w:t>
            </w:r>
          </w:p>
          <w:p w14:paraId="0024EDA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Ej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: Año de la Huella)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EB3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4C3A629" w14:textId="77777777" w:rsidTr="008C5005">
        <w:trPr>
          <w:trHeight w:val="46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B3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Verificación de la Declaración de GEI o Huella del Agua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BB9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SÍ</w:t>
            </w:r>
          </w:p>
          <w:p w14:paraId="21DF0B5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NO</w:t>
            </w:r>
          </w:p>
        </w:tc>
      </w:tr>
      <w:tr w:rsidR="00297EDE" w:rsidRPr="00933EF5" w14:paraId="4784ECCB" w14:textId="77777777" w:rsidTr="008C5005">
        <w:trPr>
          <w:trHeight w:val="46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0CA2F4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 xml:space="preserve">Contacto del proyecto </w:t>
            </w:r>
          </w:p>
        </w:tc>
      </w:tr>
      <w:tr w:rsidR="00297EDE" w:rsidRPr="00933EF5" w14:paraId="72F1F82A" w14:textId="77777777" w:rsidTr="008C5005">
        <w:trPr>
          <w:trHeight w:val="46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097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7B9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7728E5EA" w14:textId="77777777" w:rsidTr="008C5005">
        <w:trPr>
          <w:trHeight w:val="473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58D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 xml:space="preserve">Correo 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49F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62E34BD8" w14:textId="77777777" w:rsidTr="008C5005">
        <w:trPr>
          <w:trHeight w:val="47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4A0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Teléfono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D5E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</w:tbl>
    <w:p w14:paraId="44E19581" w14:textId="77777777" w:rsidR="00297EDE" w:rsidRPr="00933EF5" w:rsidRDefault="00297EDE" w:rsidP="00297EDE">
      <w:pPr>
        <w:pStyle w:val="Standard"/>
        <w:spacing w:after="0" w:line="276" w:lineRule="auto"/>
        <w:rPr>
          <w:rFonts w:ascii="Courier New" w:eastAsia="Calibri" w:hAnsi="Courier New" w:cs="Courier New"/>
        </w:rPr>
      </w:pPr>
    </w:p>
    <w:p w14:paraId="1D314F41" w14:textId="77777777" w:rsidR="00297EDE" w:rsidRPr="004A216B" w:rsidRDefault="00297EDE" w:rsidP="00297EDE">
      <w:pPr>
        <w:pStyle w:val="Standard"/>
        <w:numPr>
          <w:ilvl w:val="0"/>
          <w:numId w:val="1"/>
        </w:numPr>
        <w:spacing w:after="0" w:line="276" w:lineRule="auto"/>
        <w:rPr>
          <w:rFonts w:ascii="Courier New" w:eastAsia="Calibri" w:hAnsi="Courier New" w:cs="Courier New"/>
          <w:b/>
          <w:bCs/>
        </w:rPr>
      </w:pPr>
      <w:r w:rsidRPr="004A216B">
        <w:rPr>
          <w:rFonts w:ascii="Courier New" w:eastAsia="Calibri" w:hAnsi="Courier New" w:cs="Courier New"/>
          <w:b/>
          <w:bCs/>
        </w:rPr>
        <w:t xml:space="preserve">DETALLE DE LA EXPERIENCIA ESPECÍFICA EN PROCESOS DE VERIFICACIÓN DE DECLARACIONES DE GEI Y DE AGUA </w:t>
      </w:r>
    </w:p>
    <w:p w14:paraId="07BA3ED8" w14:textId="77777777" w:rsidR="00297EDE" w:rsidRPr="0067783B" w:rsidRDefault="00297EDE" w:rsidP="00297EDE">
      <w:pPr>
        <w:pStyle w:val="Standard"/>
        <w:spacing w:after="0" w:line="276" w:lineRule="auto"/>
        <w:jc w:val="both"/>
        <w:rPr>
          <w:rFonts w:ascii="Courier New" w:eastAsia="Arial" w:hAnsi="Courier New" w:cs="Courier New"/>
        </w:rPr>
      </w:pPr>
      <w:r w:rsidRPr="0067783B">
        <w:rPr>
          <w:rFonts w:ascii="Courier New" w:eastAsia="Arial" w:hAnsi="Courier New" w:cs="Courier New"/>
        </w:rPr>
        <w:t>Se debe completar una ficha por cada experiencia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5324"/>
      </w:tblGrid>
      <w:tr w:rsidR="00297EDE" w:rsidRPr="00933EF5" w14:paraId="7BFA88E5" w14:textId="77777777" w:rsidTr="008C5005">
        <w:trPr>
          <w:trHeight w:val="5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F0989D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lastRenderedPageBreak/>
              <w:t>Información general de la experiencia</w:t>
            </w:r>
          </w:p>
        </w:tc>
      </w:tr>
      <w:tr w:rsidR="00297EDE" w:rsidRPr="00933EF5" w14:paraId="507C9F86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C07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N° de la experiencia</w:t>
            </w:r>
          </w:p>
          <w:p w14:paraId="487D5D4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(Vinculado a la tabla resumen)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FC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097048A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B20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Mandante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2C1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08FD8F1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CC9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Cargo ejercido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2D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51A5D8AD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B8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 del proyecto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CC0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6626C208" w14:textId="77777777" w:rsidTr="008C5005">
        <w:trPr>
          <w:trHeight w:val="56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496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Descripción general del proyecto</w:t>
            </w:r>
          </w:p>
          <w:p w14:paraId="6EEAC51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(Máximo 1000 caracteres)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DB6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92E4168" w14:textId="77777777" w:rsidTr="008C5005">
        <w:trPr>
          <w:trHeight w:val="54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9A2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Sector Industrial de la organización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9D9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artísticas, de entretenimiento y recreativas </w:t>
            </w:r>
          </w:p>
          <w:p w14:paraId="6E557D9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alojamiento y de servicio de comidas </w:t>
            </w:r>
          </w:p>
          <w:p w14:paraId="60C019B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atención de la salud humana y de asistencia social </w:t>
            </w:r>
          </w:p>
          <w:p w14:paraId="44A7781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los hogares como empleadores; actividades no diferenciadas de los hogares  </w:t>
            </w:r>
          </w:p>
          <w:p w14:paraId="67B6F8C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organizaciones y órganos extraterritoriales </w:t>
            </w:r>
          </w:p>
          <w:p w14:paraId="7173A04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de servicios administrativos y de apoyo </w:t>
            </w:r>
          </w:p>
          <w:p w14:paraId="7BD8621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financieras y de seguros </w:t>
            </w:r>
          </w:p>
          <w:p w14:paraId="3736E85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inmobiliarias </w:t>
            </w:r>
          </w:p>
          <w:p w14:paraId="507C141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Actividades profesionales, científicas y técnicas Actividades profesionales, científicas y técnicas </w:t>
            </w:r>
          </w:p>
          <w:p w14:paraId="431AAE7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Administración pública y defensa; planes de seguridad social de afiliación obligatoria </w:t>
            </w:r>
          </w:p>
          <w:p w14:paraId="71A2C57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Agricultura, ganadería, silvicultura y pesca </w:t>
            </w:r>
          </w:p>
          <w:p w14:paraId="0C7F659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Comercio al por mayor y al por menor; reparación de vehículos automotores y motocicletas </w:t>
            </w:r>
          </w:p>
          <w:p w14:paraId="0E6829A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Construcción </w:t>
            </w:r>
          </w:p>
          <w:p w14:paraId="4D125AB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Enseñanza</w:t>
            </w:r>
          </w:p>
          <w:p w14:paraId="542FB63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lastRenderedPageBreak/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Explotación de minas y canteras </w:t>
            </w:r>
          </w:p>
          <w:p w14:paraId="456D2BC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Industria manufacturera </w:t>
            </w:r>
          </w:p>
          <w:p w14:paraId="0834363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Información y comunicaciones Información y comunicaciones Información y comunicaciones Información y comunicaciones </w:t>
            </w:r>
          </w:p>
          <w:p w14:paraId="5610070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Industria manufacturera Industria manufacturera Industria manufacturera Industria manufacturera </w:t>
            </w:r>
          </w:p>
          <w:p w14:paraId="3FE9D8A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Información y comunicaciones </w:t>
            </w:r>
          </w:p>
          <w:p w14:paraId="092A55D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Otras actividades de servicios </w:t>
            </w:r>
          </w:p>
          <w:p w14:paraId="382BEFA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Suministro de agua; evacuación de aguas residuales, gestión de desechos y descontaminación </w:t>
            </w:r>
          </w:p>
          <w:p w14:paraId="0895854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Suministro de electricidad, gas, vapor y aire acondicionado </w:t>
            </w:r>
          </w:p>
          <w:p w14:paraId="6B26C3B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eastAsia="MS Gothic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Transporte y almacenamiento</w:t>
            </w:r>
          </w:p>
        </w:tc>
      </w:tr>
      <w:tr w:rsidR="00297EDE" w:rsidRPr="00933EF5" w14:paraId="59D210A4" w14:textId="77777777" w:rsidTr="008C5005">
        <w:trPr>
          <w:trHeight w:val="561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000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lastRenderedPageBreak/>
              <w:t>Fecha de inicio del proyecto</w:t>
            </w:r>
          </w:p>
          <w:p w14:paraId="455E172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(DD/MM/AAAA)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5B1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3E28C1D" w14:textId="77777777" w:rsidTr="008C5005">
        <w:trPr>
          <w:trHeight w:val="561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3F8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Duración del proyecto</w:t>
            </w:r>
          </w:p>
          <w:p w14:paraId="11F27FE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(meses)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9F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797E4F5D" w14:textId="77777777" w:rsidTr="008C5005">
        <w:trPr>
          <w:trHeight w:val="561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E22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Tipo de documento de acreditación de experiencia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56D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Contrato</w:t>
            </w:r>
          </w:p>
          <w:p w14:paraId="0CAAAAC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Carta de respaldo </w:t>
            </w:r>
          </w:p>
          <w:p w14:paraId="0A65ABD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Informe de verificación</w:t>
            </w:r>
          </w:p>
        </w:tc>
      </w:tr>
      <w:tr w:rsidR="00297EDE" w:rsidRPr="00933EF5" w14:paraId="365E72BA" w14:textId="77777777" w:rsidTr="008C5005">
        <w:trPr>
          <w:trHeight w:val="52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911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 del documento de acreditación de experiencia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947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7A1182F2" w14:textId="77777777" w:rsidTr="008C5005">
        <w:trPr>
          <w:trHeight w:val="5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06411F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Caracterización de la experiencia en verificaciones de Gases de Efecto Invernadero o Agua</w:t>
            </w:r>
          </w:p>
        </w:tc>
      </w:tr>
      <w:tr w:rsidR="00297EDE" w:rsidRPr="00933EF5" w14:paraId="1870C674" w14:textId="77777777" w:rsidTr="008C5005">
        <w:trPr>
          <w:trHeight w:val="527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7EC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Alcance de la declaración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F56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Gases de Efecto Invernadero</w:t>
            </w:r>
          </w:p>
          <w:p w14:paraId="0D90717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Organización (Tipo A)</w:t>
            </w:r>
          </w:p>
          <w:p w14:paraId="795CF40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Evento (Tipo B)</w:t>
            </w:r>
          </w:p>
          <w:p w14:paraId="7E09E98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Producto (Tipo D)</w:t>
            </w:r>
          </w:p>
          <w:p w14:paraId="5D5018E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Comuna (Tipo E)</w:t>
            </w:r>
          </w:p>
          <w:p w14:paraId="64D97AA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Proyecto de mitigación (Tipo C)</w:t>
            </w:r>
          </w:p>
          <w:p w14:paraId="0642BC0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  <w:p w14:paraId="4934E35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Agua</w:t>
            </w:r>
          </w:p>
          <w:p w14:paraId="0D0339C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Organización (Tipo F)</w:t>
            </w:r>
          </w:p>
          <w:p w14:paraId="4FCD7791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Producto (Tipo F)</w:t>
            </w:r>
          </w:p>
        </w:tc>
      </w:tr>
      <w:tr w:rsidR="00297EDE" w:rsidRPr="00A54442" w14:paraId="5EA8CFC5" w14:textId="77777777" w:rsidTr="008C5005">
        <w:trPr>
          <w:trHeight w:val="336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C4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lastRenderedPageBreak/>
              <w:t>Metodología aplicada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E2BF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Gases de Efecto Invernadero</w:t>
            </w:r>
          </w:p>
          <w:p w14:paraId="1D3A80A5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NCh-ISO 14064-1:2019</w:t>
            </w:r>
          </w:p>
          <w:p w14:paraId="686609D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NCh-ISO 14064-2:2019</w:t>
            </w:r>
          </w:p>
          <w:p w14:paraId="2D93628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NCh-ISO 14067:2019</w:t>
            </w:r>
          </w:p>
          <w:p w14:paraId="0A37B97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de Gases de Efecto Invernadero – Estándar corporativo</w:t>
            </w:r>
          </w:p>
          <w:p w14:paraId="16D2338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de Gases de Efecto Invernadero – Estándar de productos</w:t>
            </w:r>
          </w:p>
          <w:p w14:paraId="191008E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Protocolo Global para Inventarios de Emisión de Gases de Efecto Invernadero a Escala Comunitaria</w:t>
            </w:r>
          </w:p>
          <w:p w14:paraId="1732629B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Reportado en HuellaChile</w:t>
            </w:r>
          </w:p>
          <w:p w14:paraId="02FDA23D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Reportado en CDP</w:t>
            </w:r>
          </w:p>
          <w:p w14:paraId="5745AE0A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Reportado en PACCC</w:t>
            </w:r>
          </w:p>
          <w:p w14:paraId="27329219" w14:textId="77777777" w:rsidR="00297EDE" w:rsidRPr="00933EF5" w:rsidRDefault="00297EDE" w:rsidP="008C5005">
            <w:pPr>
              <w:spacing w:line="276" w:lineRule="auto"/>
              <w:ind w:left="720"/>
              <w:jc w:val="both"/>
              <w:rPr>
                <w:rFonts w:ascii="Courier New" w:hAnsi="Courier New" w:cs="Courier New"/>
                <w:bCs/>
              </w:rPr>
            </w:pPr>
          </w:p>
          <w:p w14:paraId="5A1B991B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>Agua</w:t>
            </w:r>
          </w:p>
          <w:p w14:paraId="6FCD7A5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NCh-ISO 14046:2015</w:t>
            </w:r>
          </w:p>
          <w:p w14:paraId="38DB847F" w14:textId="77777777" w:rsidR="00297EDE" w:rsidRPr="004A216B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  <w:lang w:val="en-US"/>
              </w:rPr>
            </w:pPr>
            <w:r w:rsidRPr="004A216B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>
              <w:rPr>
                <w:rFonts w:ascii="Segoe UI Symbol" w:hAnsi="Segoe UI Symbol" w:cs="Segoe UI Symbol"/>
                <w:bCs/>
                <w:lang w:val="en-US"/>
              </w:rPr>
              <w:t xml:space="preserve"> </w:t>
            </w:r>
            <w:r w:rsidRPr="004A216B">
              <w:rPr>
                <w:rFonts w:ascii="Courier New" w:hAnsi="Courier New" w:cs="Courier New"/>
                <w:bCs/>
                <w:lang w:val="en-US"/>
              </w:rPr>
              <w:t>NCh-ISO 14040:2012 - NCh-ISO 14044:2020</w:t>
            </w:r>
          </w:p>
          <w:p w14:paraId="5876BFCC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  <w:lang w:val="en-US"/>
              </w:rPr>
            </w:pPr>
            <w:r w:rsidRPr="004A216B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4A216B">
              <w:rPr>
                <w:rFonts w:ascii="Courier New" w:hAnsi="Courier New" w:cs="Courier New"/>
                <w:bCs/>
                <w:lang w:val="en-US"/>
              </w:rPr>
              <w:t xml:space="preserve"> NCh-ISO 14025:2012</w:t>
            </w:r>
          </w:p>
        </w:tc>
      </w:tr>
      <w:tr w:rsidR="00297EDE" w:rsidRPr="00933EF5" w14:paraId="3C324925" w14:textId="77777777" w:rsidTr="008C5005">
        <w:trPr>
          <w:trHeight w:val="466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B088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Año del reporte</w:t>
            </w:r>
          </w:p>
          <w:p w14:paraId="2C7BFD77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(</w:t>
            </w:r>
            <w:proofErr w:type="spellStart"/>
            <w:r w:rsidRPr="00933EF5">
              <w:rPr>
                <w:rFonts w:ascii="Courier New" w:hAnsi="Courier New" w:cs="Courier New"/>
                <w:bCs/>
              </w:rPr>
              <w:t>Ej</w:t>
            </w:r>
            <w:proofErr w:type="spellEnd"/>
            <w:r w:rsidRPr="00933EF5">
              <w:rPr>
                <w:rFonts w:ascii="Courier New" w:hAnsi="Courier New" w:cs="Courier New"/>
                <w:bCs/>
              </w:rPr>
              <w:t>: Año de la Huella)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09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618E728E" w14:textId="77777777" w:rsidTr="008C5005">
        <w:trPr>
          <w:trHeight w:val="466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DFF0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 xml:space="preserve">Contexto de la verificación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EFA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Verificación en el marco del Mecanismo de Desarrollo Limpio, VERRA o Gold Standard.</w:t>
            </w:r>
          </w:p>
          <w:p w14:paraId="53D2927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Verificación para el Programa HuellaChile.</w:t>
            </w:r>
          </w:p>
          <w:p w14:paraId="504AD306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Segoe UI Symbol" w:hAnsi="Segoe UI Symbol" w:cs="Segoe UI Symbol"/>
                <w:bCs/>
              </w:rPr>
              <w:t>☐</w:t>
            </w:r>
            <w:r w:rsidRPr="00933EF5">
              <w:rPr>
                <w:rFonts w:ascii="Courier New" w:hAnsi="Courier New" w:cs="Courier New"/>
                <w:bCs/>
              </w:rPr>
              <w:t xml:space="preserve"> Verificación de Huella de Agua en el marco del Certificado Azul de la Agencia de Sustentabilidad y Cambio Climático.</w:t>
            </w:r>
          </w:p>
        </w:tc>
      </w:tr>
      <w:tr w:rsidR="00297EDE" w:rsidRPr="00933EF5" w14:paraId="5CC8D3F6" w14:textId="77777777" w:rsidTr="008C5005">
        <w:trPr>
          <w:trHeight w:val="46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0CDA893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/>
                <w:bCs/>
              </w:rPr>
            </w:pPr>
            <w:r w:rsidRPr="00933EF5">
              <w:rPr>
                <w:rFonts w:ascii="Courier New" w:hAnsi="Courier New" w:cs="Courier New"/>
                <w:b/>
                <w:bCs/>
              </w:rPr>
              <w:t xml:space="preserve">Contacto del proyecto </w:t>
            </w:r>
          </w:p>
        </w:tc>
      </w:tr>
      <w:tr w:rsidR="00297EDE" w:rsidRPr="00933EF5" w14:paraId="19C3403A" w14:textId="77777777" w:rsidTr="008C5005">
        <w:trPr>
          <w:trHeight w:val="392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65ED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FB9A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03250397" w14:textId="77777777" w:rsidTr="008C5005">
        <w:trPr>
          <w:trHeight w:val="341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BF84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 xml:space="preserve">Correo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31F9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97EDE" w:rsidRPr="00933EF5" w14:paraId="47A0E857" w14:textId="77777777" w:rsidTr="008C5005">
        <w:trPr>
          <w:trHeight w:val="28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5B12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Teléfono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99E" w14:textId="77777777" w:rsidR="00297EDE" w:rsidRPr="00933EF5" w:rsidRDefault="00297EDE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</w:tbl>
    <w:p w14:paraId="02FE3890" w14:textId="77777777" w:rsidR="00297EDE" w:rsidRDefault="00297EDE" w:rsidP="00297EDE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5FFD5D43" w14:textId="5D9008D5" w:rsidR="00F14EF5" w:rsidRDefault="00F14EF5"/>
    <w:sectPr w:rsidR="00F14E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8C0"/>
    <w:multiLevelType w:val="hybridMultilevel"/>
    <w:tmpl w:val="545221B2"/>
    <w:lvl w:ilvl="0" w:tplc="05B8DA24">
      <w:start w:val="1"/>
      <w:numFmt w:val="lowerRoman"/>
      <w:lvlText w:val="%1."/>
      <w:lvlJc w:val="left"/>
      <w:pPr>
        <w:ind w:left="720" w:hanging="360"/>
      </w:pPr>
      <w:rPr>
        <w:rFonts w:ascii="Courier New" w:eastAsia="Calibri" w:hAnsi="Courier New" w:cs="Courier New" w:hint="default"/>
        <w:b w:val="0"/>
        <w:bCs w:val="0"/>
        <w:spacing w:val="-1"/>
        <w:w w:val="1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44" w:hanging="360"/>
      </w:pPr>
    </w:lvl>
    <w:lvl w:ilvl="2" w:tplc="340A001B" w:tentative="1">
      <w:start w:val="1"/>
      <w:numFmt w:val="lowerRoman"/>
      <w:lvlText w:val="%3."/>
      <w:lvlJc w:val="right"/>
      <w:pPr>
        <w:ind w:left="1764" w:hanging="180"/>
      </w:pPr>
    </w:lvl>
    <w:lvl w:ilvl="3" w:tplc="340A000F" w:tentative="1">
      <w:start w:val="1"/>
      <w:numFmt w:val="decimal"/>
      <w:lvlText w:val="%4."/>
      <w:lvlJc w:val="left"/>
      <w:pPr>
        <w:ind w:left="2484" w:hanging="360"/>
      </w:pPr>
    </w:lvl>
    <w:lvl w:ilvl="4" w:tplc="340A0019" w:tentative="1">
      <w:start w:val="1"/>
      <w:numFmt w:val="lowerLetter"/>
      <w:lvlText w:val="%5."/>
      <w:lvlJc w:val="left"/>
      <w:pPr>
        <w:ind w:left="3204" w:hanging="360"/>
      </w:pPr>
    </w:lvl>
    <w:lvl w:ilvl="5" w:tplc="340A001B" w:tentative="1">
      <w:start w:val="1"/>
      <w:numFmt w:val="lowerRoman"/>
      <w:lvlText w:val="%6."/>
      <w:lvlJc w:val="right"/>
      <w:pPr>
        <w:ind w:left="3924" w:hanging="180"/>
      </w:pPr>
    </w:lvl>
    <w:lvl w:ilvl="6" w:tplc="340A000F" w:tentative="1">
      <w:start w:val="1"/>
      <w:numFmt w:val="decimal"/>
      <w:lvlText w:val="%7."/>
      <w:lvlJc w:val="left"/>
      <w:pPr>
        <w:ind w:left="4644" w:hanging="360"/>
      </w:pPr>
    </w:lvl>
    <w:lvl w:ilvl="7" w:tplc="340A0019" w:tentative="1">
      <w:start w:val="1"/>
      <w:numFmt w:val="lowerLetter"/>
      <w:lvlText w:val="%8."/>
      <w:lvlJc w:val="left"/>
      <w:pPr>
        <w:ind w:left="5364" w:hanging="360"/>
      </w:pPr>
    </w:lvl>
    <w:lvl w:ilvl="8" w:tplc="340A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" w15:restartNumberingAfterBreak="0">
    <w:nsid w:val="3B86323B"/>
    <w:multiLevelType w:val="hybridMultilevel"/>
    <w:tmpl w:val="BD54DCB8"/>
    <w:lvl w:ilvl="0" w:tplc="0B725A60">
      <w:start w:val="1"/>
      <w:numFmt w:val="lowerRoman"/>
      <w:lvlText w:val="%1."/>
      <w:lvlJc w:val="left"/>
      <w:pPr>
        <w:ind w:left="720" w:hanging="360"/>
      </w:pPr>
      <w:rPr>
        <w:rFonts w:ascii="Courier New" w:eastAsia="Calibri" w:hAnsi="Courier New" w:cs="Courier New" w:hint="default"/>
        <w:b w:val="0"/>
        <w:bCs w:val="0"/>
        <w:spacing w:val="-1"/>
        <w:w w:val="1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44" w:hanging="360"/>
      </w:pPr>
    </w:lvl>
    <w:lvl w:ilvl="2" w:tplc="340A001B" w:tentative="1">
      <w:start w:val="1"/>
      <w:numFmt w:val="lowerRoman"/>
      <w:lvlText w:val="%3."/>
      <w:lvlJc w:val="right"/>
      <w:pPr>
        <w:ind w:left="1764" w:hanging="180"/>
      </w:pPr>
    </w:lvl>
    <w:lvl w:ilvl="3" w:tplc="340A000F" w:tentative="1">
      <w:start w:val="1"/>
      <w:numFmt w:val="decimal"/>
      <w:lvlText w:val="%4."/>
      <w:lvlJc w:val="left"/>
      <w:pPr>
        <w:ind w:left="2484" w:hanging="360"/>
      </w:pPr>
    </w:lvl>
    <w:lvl w:ilvl="4" w:tplc="340A0019" w:tentative="1">
      <w:start w:val="1"/>
      <w:numFmt w:val="lowerLetter"/>
      <w:lvlText w:val="%5."/>
      <w:lvlJc w:val="left"/>
      <w:pPr>
        <w:ind w:left="3204" w:hanging="360"/>
      </w:pPr>
    </w:lvl>
    <w:lvl w:ilvl="5" w:tplc="340A001B" w:tentative="1">
      <w:start w:val="1"/>
      <w:numFmt w:val="lowerRoman"/>
      <w:lvlText w:val="%6."/>
      <w:lvlJc w:val="right"/>
      <w:pPr>
        <w:ind w:left="3924" w:hanging="180"/>
      </w:pPr>
    </w:lvl>
    <w:lvl w:ilvl="6" w:tplc="340A000F" w:tentative="1">
      <w:start w:val="1"/>
      <w:numFmt w:val="decimal"/>
      <w:lvlText w:val="%7."/>
      <w:lvlJc w:val="left"/>
      <w:pPr>
        <w:ind w:left="4644" w:hanging="360"/>
      </w:pPr>
    </w:lvl>
    <w:lvl w:ilvl="7" w:tplc="340A0019" w:tentative="1">
      <w:start w:val="1"/>
      <w:numFmt w:val="lowerLetter"/>
      <w:lvlText w:val="%8."/>
      <w:lvlJc w:val="left"/>
      <w:pPr>
        <w:ind w:left="5364" w:hanging="360"/>
      </w:pPr>
    </w:lvl>
    <w:lvl w:ilvl="8" w:tplc="340A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6DB57DE3"/>
    <w:multiLevelType w:val="hybridMultilevel"/>
    <w:tmpl w:val="6C60FC60"/>
    <w:lvl w:ilvl="0" w:tplc="82FA2E2E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spacing w:val="-1"/>
        <w:w w:val="100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044" w:hanging="360"/>
      </w:pPr>
    </w:lvl>
    <w:lvl w:ilvl="2" w:tplc="340A001B">
      <w:start w:val="1"/>
      <w:numFmt w:val="lowerRoman"/>
      <w:lvlText w:val="%3."/>
      <w:lvlJc w:val="right"/>
      <w:pPr>
        <w:ind w:left="1764" w:hanging="180"/>
      </w:pPr>
    </w:lvl>
    <w:lvl w:ilvl="3" w:tplc="340A000F">
      <w:start w:val="1"/>
      <w:numFmt w:val="decimal"/>
      <w:lvlText w:val="%4."/>
      <w:lvlJc w:val="left"/>
      <w:pPr>
        <w:ind w:left="2484" w:hanging="360"/>
      </w:pPr>
    </w:lvl>
    <w:lvl w:ilvl="4" w:tplc="340A0019">
      <w:start w:val="1"/>
      <w:numFmt w:val="lowerLetter"/>
      <w:lvlText w:val="%5."/>
      <w:lvlJc w:val="left"/>
      <w:pPr>
        <w:ind w:left="3204" w:hanging="360"/>
      </w:pPr>
    </w:lvl>
    <w:lvl w:ilvl="5" w:tplc="340A001B">
      <w:start w:val="1"/>
      <w:numFmt w:val="lowerRoman"/>
      <w:lvlText w:val="%6."/>
      <w:lvlJc w:val="right"/>
      <w:pPr>
        <w:ind w:left="3924" w:hanging="180"/>
      </w:pPr>
    </w:lvl>
    <w:lvl w:ilvl="6" w:tplc="340A000F">
      <w:start w:val="1"/>
      <w:numFmt w:val="decimal"/>
      <w:lvlText w:val="%7."/>
      <w:lvlJc w:val="left"/>
      <w:pPr>
        <w:ind w:left="4644" w:hanging="360"/>
      </w:pPr>
    </w:lvl>
    <w:lvl w:ilvl="7" w:tplc="340A0019">
      <w:start w:val="1"/>
      <w:numFmt w:val="lowerLetter"/>
      <w:lvlText w:val="%8."/>
      <w:lvlJc w:val="left"/>
      <w:pPr>
        <w:ind w:left="5364" w:hanging="360"/>
      </w:pPr>
    </w:lvl>
    <w:lvl w:ilvl="8" w:tplc="340A001B">
      <w:start w:val="1"/>
      <w:numFmt w:val="lowerRoman"/>
      <w:lvlText w:val="%9."/>
      <w:lvlJc w:val="right"/>
      <w:pPr>
        <w:ind w:left="6084" w:hanging="180"/>
      </w:pPr>
    </w:lvl>
  </w:abstractNum>
  <w:abstractNum w:abstractNumId="3" w15:restartNumberingAfterBreak="0">
    <w:nsid w:val="6E822FD6"/>
    <w:multiLevelType w:val="hybridMultilevel"/>
    <w:tmpl w:val="5FA23D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DF"/>
    <w:rsid w:val="0020350A"/>
    <w:rsid w:val="00297EDE"/>
    <w:rsid w:val="00337BF2"/>
    <w:rsid w:val="003F2F36"/>
    <w:rsid w:val="005D1CDF"/>
    <w:rsid w:val="00634243"/>
    <w:rsid w:val="0069212F"/>
    <w:rsid w:val="00811698"/>
    <w:rsid w:val="009912A2"/>
    <w:rsid w:val="00A54442"/>
    <w:rsid w:val="00A848E9"/>
    <w:rsid w:val="00C13704"/>
    <w:rsid w:val="00E30DDE"/>
    <w:rsid w:val="00EC53EA"/>
    <w:rsid w:val="00F14EF5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BC0B"/>
  <w15:chartTrackingRefBased/>
  <w15:docId w15:val="{18475693-68B2-44C2-9E60-B4E184C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1C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5D1C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97EDE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952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Huella Chile</dc:creator>
  <cp:keywords/>
  <dc:description/>
  <cp:lastModifiedBy>División de Cambio Climático</cp:lastModifiedBy>
  <cp:revision>5</cp:revision>
  <dcterms:created xsi:type="dcterms:W3CDTF">2025-12-18T20:01:00Z</dcterms:created>
  <dcterms:modified xsi:type="dcterms:W3CDTF">2025-12-23T15:41:00Z</dcterms:modified>
</cp:coreProperties>
</file>