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8DF0A" w14:textId="3B5506CC" w:rsidR="009F227E" w:rsidRDefault="009F227E" w:rsidP="00D21245">
      <w:pPr>
        <w:spacing w:before="120" w:after="120"/>
        <w:ind w:right="58"/>
        <w:jc w:val="center"/>
        <w:rPr>
          <w:rFonts w:cs="Arial"/>
          <w:b/>
          <w:color w:val="1F497D" w:themeColor="text2"/>
          <w:sz w:val="28"/>
          <w:szCs w:val="28"/>
        </w:rPr>
      </w:pPr>
      <w:r>
        <w:rPr>
          <w:rFonts w:cs="Arial"/>
          <w:b/>
          <w:color w:val="1F497D" w:themeColor="text2"/>
          <w:sz w:val="28"/>
          <w:szCs w:val="28"/>
        </w:rPr>
        <w:t>D</w:t>
      </w:r>
      <w:r w:rsidRPr="00D25A9C">
        <w:rPr>
          <w:rFonts w:cs="Arial"/>
          <w:b/>
          <w:color w:val="1F497D" w:themeColor="text2"/>
          <w:sz w:val="28"/>
          <w:szCs w:val="28"/>
        </w:rPr>
        <w:t xml:space="preserve">ECLARACIÓN DE </w:t>
      </w:r>
      <w:r>
        <w:rPr>
          <w:rFonts w:cs="Arial"/>
          <w:b/>
          <w:color w:val="1F497D" w:themeColor="text2"/>
          <w:sz w:val="28"/>
          <w:szCs w:val="28"/>
        </w:rPr>
        <w:t xml:space="preserve">REDUCCIÓN </w:t>
      </w:r>
      <w:r w:rsidRPr="00D25A9C">
        <w:rPr>
          <w:rFonts w:cs="Arial"/>
          <w:b/>
          <w:color w:val="1F497D" w:themeColor="text2"/>
          <w:sz w:val="28"/>
          <w:szCs w:val="28"/>
        </w:rPr>
        <w:t>DE EMISIONES DE GEI</w:t>
      </w:r>
    </w:p>
    <w:tbl>
      <w:tblPr>
        <w:tblStyle w:val="Tablaconcuadrcula"/>
        <w:tblW w:w="14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00"/>
        <w:gridCol w:w="6380"/>
      </w:tblGrid>
      <w:tr w:rsidR="00CD3F36" w14:paraId="7D4DA75B" w14:textId="77777777" w:rsidTr="00D21245">
        <w:trPr>
          <w:trHeight w:val="3646"/>
        </w:trPr>
        <w:tc>
          <w:tcPr>
            <w:tcW w:w="7700" w:type="dxa"/>
          </w:tcPr>
          <w:p w14:paraId="3B1D7915" w14:textId="1ECA493D" w:rsidR="002E4936" w:rsidRPr="00D21245" w:rsidRDefault="002E4936" w:rsidP="00D21245">
            <w:pPr>
              <w:pStyle w:val="Descripcin"/>
              <w:keepNext/>
              <w:spacing w:before="120" w:after="120"/>
              <w:jc w:val="center"/>
              <w:rPr>
                <w:b w:val="0"/>
                <w:bCs w:val="0"/>
                <w:lang w:val="es-CL"/>
              </w:rPr>
            </w:pPr>
            <w:r w:rsidRPr="00D21245">
              <w:rPr>
                <w:b w:val="0"/>
                <w:bCs w:val="0"/>
                <w:lang w:val="es-CL"/>
              </w:rPr>
              <w:t xml:space="preserve">Tabla </w:t>
            </w:r>
            <w:r w:rsidRPr="00D21245">
              <w:rPr>
                <w:b w:val="0"/>
                <w:bCs w:val="0"/>
                <w:lang w:val="es-CL"/>
              </w:rPr>
              <w:fldChar w:fldCharType="begin"/>
            </w:r>
            <w:r w:rsidRPr="00D21245">
              <w:rPr>
                <w:b w:val="0"/>
                <w:bCs w:val="0"/>
                <w:lang w:val="es-CL"/>
              </w:rPr>
              <w:instrText xml:space="preserve"> SEQ Tabla \* ARABIC </w:instrText>
            </w:r>
            <w:r w:rsidRPr="00D21245">
              <w:rPr>
                <w:b w:val="0"/>
                <w:bCs w:val="0"/>
                <w:lang w:val="es-CL"/>
              </w:rPr>
              <w:fldChar w:fldCharType="separate"/>
            </w:r>
            <w:r w:rsidRPr="00D21245">
              <w:rPr>
                <w:b w:val="0"/>
                <w:bCs w:val="0"/>
                <w:lang w:val="es-CL"/>
              </w:rPr>
              <w:t>1</w:t>
            </w:r>
            <w:r w:rsidRPr="00D21245">
              <w:rPr>
                <w:b w:val="0"/>
                <w:bCs w:val="0"/>
                <w:lang w:val="es-CL"/>
              </w:rPr>
              <w:fldChar w:fldCharType="end"/>
            </w:r>
            <w:r w:rsidRPr="00D21245">
              <w:rPr>
                <w:b w:val="0"/>
                <w:bCs w:val="0"/>
                <w:lang w:val="es-CL"/>
              </w:rPr>
              <w:t>. Identificación del Establecimiento declarante.</w:t>
            </w:r>
          </w:p>
          <w:tbl>
            <w:tblPr>
              <w:tblW w:w="75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right w:w="113" w:type="dxa"/>
              </w:tblCellMar>
              <w:tblLook w:val="04A0" w:firstRow="1" w:lastRow="0" w:firstColumn="1" w:lastColumn="0" w:noHBand="0" w:noVBand="1"/>
            </w:tblPr>
            <w:tblGrid>
              <w:gridCol w:w="3933"/>
              <w:gridCol w:w="3618"/>
            </w:tblGrid>
            <w:tr w:rsidR="00F04FDA" w:rsidRPr="005653A4" w14:paraId="28868AC6" w14:textId="77777777" w:rsidTr="00D21245">
              <w:trPr>
                <w:trHeight w:val="284"/>
                <w:jc w:val="center"/>
              </w:trPr>
              <w:tc>
                <w:tcPr>
                  <w:tcW w:w="7551" w:type="dxa"/>
                  <w:gridSpan w:val="2"/>
                  <w:shd w:val="clear" w:color="auto" w:fill="009999"/>
                  <w:noWrap/>
                  <w:vAlign w:val="center"/>
                  <w:hideMark/>
                </w:tcPr>
                <w:p w14:paraId="30758BF2" w14:textId="49C59BB0" w:rsidR="002E4936" w:rsidRPr="006D4021" w:rsidRDefault="006D4021" w:rsidP="002E4936">
                  <w:pPr>
                    <w:ind w:right="-139"/>
                    <w:jc w:val="center"/>
                    <w:rPr>
                      <w:rFonts w:cs="Arial"/>
                      <w:color w:val="FFFFFF"/>
                      <w:szCs w:val="20"/>
                    </w:rPr>
                  </w:pPr>
                  <w:r w:rsidRPr="006D4021">
                    <w:rPr>
                      <w:rFonts w:cs="Arial"/>
                      <w:color w:val="FFFFFF"/>
                      <w:szCs w:val="20"/>
                    </w:rPr>
                    <w:t>Detalle del Establecimiento</w:t>
                  </w:r>
                </w:p>
              </w:tc>
            </w:tr>
            <w:tr w:rsidR="009F227E" w:rsidRPr="005653A4" w14:paraId="72CCE2B4" w14:textId="77777777" w:rsidTr="00D21245">
              <w:trPr>
                <w:trHeight w:val="284"/>
                <w:jc w:val="center"/>
              </w:trPr>
              <w:tc>
                <w:tcPr>
                  <w:tcW w:w="3933" w:type="dxa"/>
                  <w:shd w:val="clear" w:color="auto" w:fill="auto"/>
                  <w:noWrap/>
                  <w:hideMark/>
                </w:tcPr>
                <w:p w14:paraId="4C8688D3" w14:textId="77777777" w:rsidR="002E4936" w:rsidRPr="000817F0" w:rsidRDefault="002E4936" w:rsidP="002E4936">
                  <w:pPr>
                    <w:ind w:left="-44" w:right="-139" w:firstLine="44"/>
                    <w:jc w:val="left"/>
                    <w:rPr>
                      <w:rFonts w:cs="Arial"/>
                      <w:color w:val="000000"/>
                      <w:szCs w:val="20"/>
                    </w:rPr>
                  </w:pPr>
                  <w:r w:rsidRPr="000817F0">
                    <w:rPr>
                      <w:rFonts w:cs="Arial"/>
                      <w:color w:val="000000"/>
                      <w:szCs w:val="20"/>
                    </w:rPr>
                    <w:t>Organización:</w:t>
                  </w:r>
                </w:p>
              </w:tc>
              <w:tc>
                <w:tcPr>
                  <w:tcW w:w="3618" w:type="dxa"/>
                  <w:shd w:val="clear" w:color="auto" w:fill="auto"/>
                  <w:noWrap/>
                </w:tcPr>
                <w:p w14:paraId="603BD7A6" w14:textId="77777777" w:rsidR="002E4936" w:rsidRPr="009A6417" w:rsidRDefault="002E4936" w:rsidP="002E4936">
                  <w:pPr>
                    <w:ind w:right="-139"/>
                    <w:jc w:val="left"/>
                    <w:rPr>
                      <w:rFonts w:cs="Arial"/>
                      <w:color w:val="000000"/>
                      <w:szCs w:val="20"/>
                    </w:rPr>
                  </w:pPr>
                </w:p>
              </w:tc>
            </w:tr>
            <w:tr w:rsidR="009F227E" w:rsidRPr="005653A4" w14:paraId="5928E1E5" w14:textId="77777777" w:rsidTr="00D21245">
              <w:trPr>
                <w:trHeight w:val="284"/>
                <w:jc w:val="center"/>
              </w:trPr>
              <w:tc>
                <w:tcPr>
                  <w:tcW w:w="3933" w:type="dxa"/>
                  <w:shd w:val="clear" w:color="auto" w:fill="auto"/>
                  <w:noWrap/>
                  <w:hideMark/>
                </w:tcPr>
                <w:p w14:paraId="392206B5" w14:textId="77777777" w:rsidR="002E4936" w:rsidRPr="000817F0" w:rsidRDefault="002E4936" w:rsidP="002E4936">
                  <w:pPr>
                    <w:ind w:right="-139"/>
                    <w:jc w:val="left"/>
                    <w:rPr>
                      <w:rFonts w:cs="Arial"/>
                      <w:color w:val="000000"/>
                      <w:szCs w:val="20"/>
                    </w:rPr>
                  </w:pPr>
                  <w:r w:rsidRPr="000817F0">
                    <w:rPr>
                      <w:rFonts w:cs="Arial"/>
                      <w:color w:val="000000"/>
                      <w:szCs w:val="20"/>
                    </w:rPr>
                    <w:t>RUT organización:</w:t>
                  </w:r>
                </w:p>
              </w:tc>
              <w:tc>
                <w:tcPr>
                  <w:tcW w:w="3618" w:type="dxa"/>
                  <w:shd w:val="clear" w:color="auto" w:fill="auto"/>
                  <w:noWrap/>
                </w:tcPr>
                <w:p w14:paraId="69681635" w14:textId="77777777" w:rsidR="002E4936" w:rsidRPr="009A6417" w:rsidRDefault="002E4936" w:rsidP="002E4936">
                  <w:pPr>
                    <w:ind w:right="-139"/>
                    <w:jc w:val="left"/>
                    <w:rPr>
                      <w:rFonts w:cs="Arial"/>
                      <w:color w:val="000000"/>
                      <w:szCs w:val="20"/>
                    </w:rPr>
                  </w:pPr>
                </w:p>
              </w:tc>
            </w:tr>
            <w:tr w:rsidR="009F227E" w:rsidRPr="005653A4" w14:paraId="13879C30" w14:textId="77777777" w:rsidTr="00D21245">
              <w:trPr>
                <w:trHeight w:val="284"/>
                <w:jc w:val="center"/>
              </w:trPr>
              <w:tc>
                <w:tcPr>
                  <w:tcW w:w="3933" w:type="dxa"/>
                  <w:shd w:val="clear" w:color="auto" w:fill="auto"/>
                  <w:noWrap/>
                  <w:hideMark/>
                </w:tcPr>
                <w:p w14:paraId="106EE496" w14:textId="77777777" w:rsidR="002E4936" w:rsidRPr="000817F0" w:rsidRDefault="002E4936" w:rsidP="002E4936">
                  <w:pPr>
                    <w:ind w:right="-139"/>
                    <w:jc w:val="left"/>
                    <w:rPr>
                      <w:rFonts w:cs="Arial"/>
                      <w:color w:val="000000"/>
                      <w:szCs w:val="20"/>
                    </w:rPr>
                  </w:pPr>
                  <w:r w:rsidRPr="000817F0">
                    <w:rPr>
                      <w:rFonts w:cs="Arial"/>
                      <w:color w:val="000000"/>
                      <w:szCs w:val="20"/>
                    </w:rPr>
                    <w:t>Establecimiento declarante:</w:t>
                  </w:r>
                </w:p>
              </w:tc>
              <w:tc>
                <w:tcPr>
                  <w:tcW w:w="3618" w:type="dxa"/>
                  <w:shd w:val="clear" w:color="auto" w:fill="auto"/>
                  <w:noWrap/>
                </w:tcPr>
                <w:p w14:paraId="09441288" w14:textId="77777777" w:rsidR="002E4936" w:rsidRPr="009A6417" w:rsidRDefault="002E4936" w:rsidP="002E4936">
                  <w:pPr>
                    <w:ind w:right="-139"/>
                    <w:jc w:val="left"/>
                    <w:rPr>
                      <w:rFonts w:cs="Arial"/>
                      <w:color w:val="000000"/>
                      <w:szCs w:val="20"/>
                    </w:rPr>
                  </w:pPr>
                </w:p>
              </w:tc>
            </w:tr>
            <w:tr w:rsidR="009F227E" w:rsidRPr="005653A4" w14:paraId="417E9EB7" w14:textId="77777777" w:rsidTr="00D21245">
              <w:trPr>
                <w:trHeight w:val="284"/>
                <w:jc w:val="center"/>
              </w:trPr>
              <w:tc>
                <w:tcPr>
                  <w:tcW w:w="3933" w:type="dxa"/>
                  <w:shd w:val="clear" w:color="auto" w:fill="auto"/>
                  <w:noWrap/>
                  <w:hideMark/>
                </w:tcPr>
                <w:p w14:paraId="547F9A6E" w14:textId="77777777" w:rsidR="002E4936" w:rsidRPr="000817F0" w:rsidRDefault="002E4936" w:rsidP="002E4936">
                  <w:pPr>
                    <w:ind w:right="-139"/>
                    <w:jc w:val="left"/>
                    <w:rPr>
                      <w:rFonts w:cs="Arial"/>
                      <w:color w:val="000000"/>
                      <w:szCs w:val="20"/>
                    </w:rPr>
                  </w:pPr>
                  <w:r w:rsidRPr="000817F0">
                    <w:rPr>
                      <w:rFonts w:cs="Arial"/>
                      <w:color w:val="000000"/>
                      <w:szCs w:val="20"/>
                    </w:rPr>
                    <w:t>ID establecimiento declarante:</w:t>
                  </w:r>
                </w:p>
              </w:tc>
              <w:tc>
                <w:tcPr>
                  <w:tcW w:w="3618" w:type="dxa"/>
                  <w:shd w:val="clear" w:color="auto" w:fill="auto"/>
                  <w:noWrap/>
                </w:tcPr>
                <w:p w14:paraId="3E544241" w14:textId="77777777" w:rsidR="002E4936" w:rsidRPr="009A6417" w:rsidRDefault="002E4936" w:rsidP="002E4936">
                  <w:pPr>
                    <w:ind w:right="-139"/>
                    <w:jc w:val="left"/>
                    <w:rPr>
                      <w:rFonts w:cs="Arial"/>
                      <w:color w:val="000000"/>
                      <w:szCs w:val="20"/>
                    </w:rPr>
                  </w:pPr>
                </w:p>
              </w:tc>
            </w:tr>
            <w:tr w:rsidR="009F227E" w:rsidRPr="005653A4" w14:paraId="19A826C2" w14:textId="77777777" w:rsidTr="00D21245">
              <w:trPr>
                <w:trHeight w:val="284"/>
                <w:jc w:val="center"/>
              </w:trPr>
              <w:tc>
                <w:tcPr>
                  <w:tcW w:w="3933" w:type="dxa"/>
                  <w:shd w:val="clear" w:color="auto" w:fill="auto"/>
                  <w:noWrap/>
                  <w:hideMark/>
                </w:tcPr>
                <w:p w14:paraId="319BA9EC" w14:textId="77777777" w:rsidR="002E4936" w:rsidRPr="000817F0" w:rsidRDefault="002E4936" w:rsidP="002E4936">
                  <w:pPr>
                    <w:ind w:right="-139"/>
                    <w:jc w:val="left"/>
                    <w:rPr>
                      <w:rFonts w:cs="Arial"/>
                      <w:color w:val="000000"/>
                      <w:szCs w:val="20"/>
                    </w:rPr>
                  </w:pPr>
                  <w:r w:rsidRPr="000817F0">
                    <w:rPr>
                      <w:rFonts w:cs="Arial"/>
                      <w:color w:val="000000"/>
                      <w:szCs w:val="20"/>
                    </w:rPr>
                    <w:t>Dirección establecimiento:</w:t>
                  </w:r>
                </w:p>
              </w:tc>
              <w:tc>
                <w:tcPr>
                  <w:tcW w:w="3618" w:type="dxa"/>
                  <w:shd w:val="clear" w:color="auto" w:fill="auto"/>
                  <w:noWrap/>
                </w:tcPr>
                <w:p w14:paraId="3BD29B9A" w14:textId="77777777" w:rsidR="002E4936" w:rsidRPr="009A6417" w:rsidRDefault="002E4936" w:rsidP="002E4936">
                  <w:pPr>
                    <w:ind w:right="-139"/>
                    <w:jc w:val="left"/>
                    <w:rPr>
                      <w:rFonts w:cs="Arial"/>
                      <w:color w:val="000000"/>
                      <w:szCs w:val="20"/>
                    </w:rPr>
                  </w:pPr>
                </w:p>
              </w:tc>
            </w:tr>
            <w:tr w:rsidR="009F227E" w:rsidRPr="005653A4" w14:paraId="01FA57EB" w14:textId="77777777" w:rsidTr="00D21245">
              <w:trPr>
                <w:trHeight w:val="284"/>
                <w:jc w:val="center"/>
              </w:trPr>
              <w:tc>
                <w:tcPr>
                  <w:tcW w:w="3933" w:type="dxa"/>
                  <w:shd w:val="clear" w:color="auto" w:fill="auto"/>
                  <w:noWrap/>
                  <w:hideMark/>
                </w:tcPr>
                <w:p w14:paraId="62E3A2B6" w14:textId="77777777" w:rsidR="002E4936" w:rsidRPr="000817F0" w:rsidRDefault="002E4936" w:rsidP="002E4936">
                  <w:pPr>
                    <w:jc w:val="left"/>
                    <w:rPr>
                      <w:rFonts w:cs="Arial"/>
                      <w:color w:val="000000"/>
                      <w:szCs w:val="20"/>
                    </w:rPr>
                  </w:pPr>
                  <w:r w:rsidRPr="000817F0">
                    <w:rPr>
                      <w:rFonts w:cs="Arial"/>
                      <w:color w:val="000000"/>
                      <w:szCs w:val="20"/>
                    </w:rPr>
                    <w:t>Año de reducción de emisiones de GEI:</w:t>
                  </w:r>
                </w:p>
              </w:tc>
              <w:tc>
                <w:tcPr>
                  <w:tcW w:w="3618" w:type="dxa"/>
                  <w:shd w:val="clear" w:color="auto" w:fill="auto"/>
                  <w:noWrap/>
                </w:tcPr>
                <w:p w14:paraId="51E60FD6" w14:textId="77777777" w:rsidR="002E4936" w:rsidRPr="009A6417" w:rsidRDefault="002E4936" w:rsidP="002E4936">
                  <w:pPr>
                    <w:ind w:right="-139"/>
                    <w:jc w:val="left"/>
                    <w:rPr>
                      <w:rFonts w:cs="Arial"/>
                      <w:color w:val="000000"/>
                      <w:szCs w:val="20"/>
                    </w:rPr>
                  </w:pPr>
                </w:p>
              </w:tc>
            </w:tr>
            <w:tr w:rsidR="009F227E" w:rsidRPr="005653A4" w14:paraId="453CB18B" w14:textId="77777777" w:rsidTr="00D21245">
              <w:trPr>
                <w:trHeight w:val="284"/>
                <w:jc w:val="center"/>
              </w:trPr>
              <w:tc>
                <w:tcPr>
                  <w:tcW w:w="3933" w:type="dxa"/>
                  <w:shd w:val="clear" w:color="auto" w:fill="auto"/>
                  <w:noWrap/>
                </w:tcPr>
                <w:p w14:paraId="7C0B774F" w14:textId="77777777" w:rsidR="002E4936" w:rsidRPr="000817F0" w:rsidRDefault="002E4936" w:rsidP="002E4936">
                  <w:pPr>
                    <w:ind w:right="-139"/>
                    <w:jc w:val="left"/>
                    <w:rPr>
                      <w:rFonts w:cs="Arial"/>
                      <w:color w:val="000000"/>
                      <w:szCs w:val="20"/>
                    </w:rPr>
                  </w:pPr>
                  <w:r w:rsidRPr="000817F0">
                    <w:rPr>
                      <w:rFonts w:cs="Arial"/>
                      <w:color w:val="000000"/>
                      <w:szCs w:val="20"/>
                    </w:rPr>
                    <w:t>Responsable del reporte:</w:t>
                  </w:r>
                </w:p>
              </w:tc>
              <w:tc>
                <w:tcPr>
                  <w:tcW w:w="3618" w:type="dxa"/>
                  <w:shd w:val="clear" w:color="auto" w:fill="auto"/>
                  <w:noWrap/>
                </w:tcPr>
                <w:p w14:paraId="5EED0098" w14:textId="77777777" w:rsidR="002E4936" w:rsidRPr="009A6417" w:rsidRDefault="002E4936" w:rsidP="002E4936">
                  <w:pPr>
                    <w:ind w:right="-139"/>
                    <w:jc w:val="left"/>
                    <w:rPr>
                      <w:rFonts w:cs="Arial"/>
                      <w:color w:val="000000"/>
                      <w:szCs w:val="20"/>
                    </w:rPr>
                  </w:pPr>
                </w:p>
              </w:tc>
            </w:tr>
            <w:tr w:rsidR="009F227E" w:rsidRPr="005653A4" w14:paraId="57220580" w14:textId="77777777" w:rsidTr="00D21245">
              <w:trPr>
                <w:trHeight w:val="284"/>
                <w:jc w:val="center"/>
              </w:trPr>
              <w:tc>
                <w:tcPr>
                  <w:tcW w:w="3933" w:type="dxa"/>
                  <w:shd w:val="clear" w:color="auto" w:fill="auto"/>
                  <w:noWrap/>
                </w:tcPr>
                <w:p w14:paraId="4473F1AB" w14:textId="77777777" w:rsidR="002E4936" w:rsidRPr="000817F0" w:rsidRDefault="002E4936" w:rsidP="002E4936">
                  <w:pPr>
                    <w:ind w:right="-139"/>
                    <w:jc w:val="left"/>
                    <w:rPr>
                      <w:rFonts w:cs="Arial"/>
                      <w:color w:val="000000"/>
                      <w:szCs w:val="20"/>
                    </w:rPr>
                  </w:pPr>
                  <w:r w:rsidRPr="000817F0">
                    <w:rPr>
                      <w:rFonts w:cs="Arial"/>
                      <w:color w:val="000000"/>
                      <w:szCs w:val="20"/>
                    </w:rPr>
                    <w:t>Correo electrónico responsable:</w:t>
                  </w:r>
                </w:p>
              </w:tc>
              <w:tc>
                <w:tcPr>
                  <w:tcW w:w="3618" w:type="dxa"/>
                  <w:shd w:val="clear" w:color="auto" w:fill="auto"/>
                  <w:noWrap/>
                </w:tcPr>
                <w:p w14:paraId="2F0B1499" w14:textId="77777777" w:rsidR="002E4936" w:rsidRPr="009A6417" w:rsidRDefault="002E4936" w:rsidP="002E4936">
                  <w:pPr>
                    <w:ind w:right="-139"/>
                    <w:jc w:val="left"/>
                    <w:rPr>
                      <w:rFonts w:cs="Arial"/>
                      <w:color w:val="000000"/>
                      <w:szCs w:val="20"/>
                    </w:rPr>
                  </w:pPr>
                </w:p>
              </w:tc>
            </w:tr>
            <w:tr w:rsidR="009F227E" w:rsidRPr="005653A4" w14:paraId="183B14B2" w14:textId="77777777" w:rsidTr="00D21245">
              <w:trPr>
                <w:trHeight w:val="284"/>
                <w:jc w:val="center"/>
              </w:trPr>
              <w:tc>
                <w:tcPr>
                  <w:tcW w:w="3933" w:type="dxa"/>
                  <w:shd w:val="clear" w:color="auto" w:fill="auto"/>
                  <w:noWrap/>
                </w:tcPr>
                <w:p w14:paraId="4F39EA1F" w14:textId="77777777" w:rsidR="002E4936" w:rsidRPr="000817F0" w:rsidRDefault="002E4936" w:rsidP="002E4936">
                  <w:pPr>
                    <w:ind w:right="-139"/>
                    <w:jc w:val="left"/>
                    <w:rPr>
                      <w:rFonts w:cs="Arial"/>
                      <w:color w:val="000000"/>
                      <w:szCs w:val="20"/>
                    </w:rPr>
                  </w:pPr>
                  <w:r w:rsidRPr="000817F0">
                    <w:rPr>
                      <w:rFonts w:cs="Arial"/>
                      <w:color w:val="000000"/>
                      <w:szCs w:val="20"/>
                    </w:rPr>
                    <w:t>Fecha de generación del reporte:</w:t>
                  </w:r>
                </w:p>
              </w:tc>
              <w:tc>
                <w:tcPr>
                  <w:tcW w:w="3618" w:type="dxa"/>
                  <w:shd w:val="clear" w:color="auto" w:fill="auto"/>
                  <w:noWrap/>
                </w:tcPr>
                <w:p w14:paraId="7BD7934E" w14:textId="77777777" w:rsidR="002E4936" w:rsidRPr="009A6417" w:rsidRDefault="002E4936" w:rsidP="002E4936">
                  <w:pPr>
                    <w:ind w:right="-139"/>
                    <w:jc w:val="left"/>
                    <w:rPr>
                      <w:rFonts w:cs="Arial"/>
                      <w:color w:val="000000"/>
                      <w:szCs w:val="20"/>
                    </w:rPr>
                  </w:pPr>
                </w:p>
              </w:tc>
            </w:tr>
          </w:tbl>
          <w:p w14:paraId="5BDC02B6" w14:textId="77777777" w:rsidR="00CD3F36" w:rsidRDefault="00CD3F36" w:rsidP="00CD3F36">
            <w:pPr>
              <w:ind w:right="-139"/>
              <w:rPr>
                <w:rFonts w:cs="Arial"/>
                <w:bCs/>
                <w:color w:val="000000"/>
                <w:szCs w:val="22"/>
              </w:rPr>
            </w:pPr>
          </w:p>
        </w:tc>
        <w:tc>
          <w:tcPr>
            <w:tcW w:w="6380" w:type="dxa"/>
          </w:tcPr>
          <w:p w14:paraId="5AECFE49" w14:textId="77777777" w:rsidR="002E4936" w:rsidRPr="00D21245" w:rsidRDefault="002E4936" w:rsidP="00D21245">
            <w:pPr>
              <w:pStyle w:val="Descripcin"/>
              <w:keepNext/>
              <w:spacing w:before="120" w:after="120"/>
              <w:jc w:val="center"/>
              <w:rPr>
                <w:b w:val="0"/>
                <w:bCs w:val="0"/>
                <w:lang w:val="es-CL"/>
              </w:rPr>
            </w:pPr>
            <w:r w:rsidRPr="00D21245">
              <w:rPr>
                <w:b w:val="0"/>
                <w:bCs w:val="0"/>
                <w:lang w:val="es-CL"/>
              </w:rPr>
              <w:t xml:space="preserve">Tabla </w:t>
            </w:r>
            <w:r w:rsidRPr="00D21245">
              <w:rPr>
                <w:b w:val="0"/>
                <w:bCs w:val="0"/>
                <w:lang w:val="es-CL"/>
              </w:rPr>
              <w:fldChar w:fldCharType="begin"/>
            </w:r>
            <w:r w:rsidRPr="00D21245">
              <w:rPr>
                <w:b w:val="0"/>
                <w:bCs w:val="0"/>
                <w:lang w:val="es-CL"/>
              </w:rPr>
              <w:instrText xml:space="preserve"> SEQ Tabla \* ARABIC </w:instrText>
            </w:r>
            <w:r w:rsidRPr="00D21245">
              <w:rPr>
                <w:b w:val="0"/>
                <w:bCs w:val="0"/>
                <w:lang w:val="es-CL"/>
              </w:rPr>
              <w:fldChar w:fldCharType="separate"/>
            </w:r>
            <w:r w:rsidRPr="00D21245">
              <w:rPr>
                <w:b w:val="0"/>
                <w:bCs w:val="0"/>
                <w:lang w:val="es-CL"/>
              </w:rPr>
              <w:t>2</w:t>
            </w:r>
            <w:r w:rsidRPr="00D21245">
              <w:rPr>
                <w:b w:val="0"/>
                <w:bCs w:val="0"/>
                <w:lang w:val="es-CL"/>
              </w:rPr>
              <w:fldChar w:fldCharType="end"/>
            </w:r>
            <w:r w:rsidRPr="00D21245">
              <w:rPr>
                <w:b w:val="0"/>
                <w:bCs w:val="0"/>
                <w:lang w:val="es-CL"/>
              </w:rPr>
              <w:t>. Validación y verificación de tercera parte independiente.</w:t>
            </w:r>
          </w:p>
          <w:tbl>
            <w:tblPr>
              <w:tblStyle w:val="Tablaconcuadrcula"/>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63"/>
              <w:gridCol w:w="5514"/>
            </w:tblGrid>
            <w:tr w:rsidR="002E4936" w:rsidRPr="00BA4238" w14:paraId="4E50FAC2" w14:textId="77777777" w:rsidTr="00D21245">
              <w:trPr>
                <w:trHeight w:val="302"/>
                <w:jc w:val="center"/>
              </w:trPr>
              <w:tc>
                <w:tcPr>
                  <w:tcW w:w="6277" w:type="dxa"/>
                  <w:gridSpan w:val="2"/>
                  <w:shd w:val="clear" w:color="auto" w:fill="009999"/>
                  <w:vAlign w:val="center"/>
                </w:tcPr>
                <w:p w14:paraId="316D6F3B" w14:textId="77777777" w:rsidR="002E4936" w:rsidRPr="006D4021" w:rsidRDefault="002E4936" w:rsidP="00C77866">
                  <w:pPr>
                    <w:ind w:right="-139"/>
                    <w:jc w:val="center"/>
                    <w:rPr>
                      <w:rFonts w:cs="Arial"/>
                      <w:color w:val="FFFFFF"/>
                      <w:szCs w:val="20"/>
                    </w:rPr>
                  </w:pPr>
                  <w:r w:rsidRPr="006D4021">
                    <w:rPr>
                      <w:rFonts w:cs="Arial"/>
                      <w:color w:val="FFFFFF"/>
                      <w:szCs w:val="20"/>
                    </w:rPr>
                    <w:t>Estado de Verificación y Validación</w:t>
                  </w:r>
                </w:p>
              </w:tc>
            </w:tr>
            <w:tr w:rsidR="00F04FDA" w:rsidRPr="00BA4238" w14:paraId="53EF3737" w14:textId="77777777" w:rsidTr="00D21245">
              <w:trPr>
                <w:trHeight w:val="302"/>
                <w:jc w:val="center"/>
              </w:trPr>
              <w:tc>
                <w:tcPr>
                  <w:tcW w:w="763" w:type="dxa"/>
                  <w:vMerge w:val="restart"/>
                  <w:vAlign w:val="center"/>
                </w:tcPr>
                <w:p w14:paraId="13B0B387" w14:textId="77777777" w:rsidR="002E4936" w:rsidRPr="00BA4238" w:rsidRDefault="002E4936" w:rsidP="00D21245">
                  <w:pPr>
                    <w:ind w:right="-139"/>
                    <w:jc w:val="left"/>
                    <w:rPr>
                      <w:rFonts w:cs="Arial"/>
                      <w:szCs w:val="20"/>
                    </w:rPr>
                  </w:pPr>
                  <w:r>
                    <w:rPr>
                      <w:rFonts w:cs="Arial"/>
                      <w:szCs w:val="20"/>
                    </w:rPr>
                    <w:t xml:space="preserve">Si </w:t>
                  </w:r>
                  <w:r w:rsidRPr="00BA4238">
                    <w:rPr>
                      <w:rFonts w:cs="Arial"/>
                      <w:szCs w:val="20"/>
                    </w:rPr>
                    <w:fldChar w:fldCharType="begin">
                      <w:ffData>
                        <w:name w:val="Check3"/>
                        <w:enabled/>
                        <w:calcOnExit w:val="0"/>
                        <w:checkBox>
                          <w:sizeAuto/>
                          <w:default w:val="0"/>
                        </w:checkBox>
                      </w:ffData>
                    </w:fldChar>
                  </w:r>
                  <w:r w:rsidRPr="00BA4238">
                    <w:rPr>
                      <w:rFonts w:cs="Arial"/>
                      <w:szCs w:val="20"/>
                    </w:rPr>
                    <w:instrText xml:space="preserve"> FORMCHECKBOX </w:instrText>
                  </w:r>
                  <w:r w:rsidR="00D92A39">
                    <w:rPr>
                      <w:rFonts w:cs="Arial"/>
                      <w:szCs w:val="20"/>
                    </w:rPr>
                  </w:r>
                  <w:r w:rsidR="00D92A39">
                    <w:rPr>
                      <w:rFonts w:cs="Arial"/>
                      <w:szCs w:val="20"/>
                    </w:rPr>
                    <w:fldChar w:fldCharType="separate"/>
                  </w:r>
                  <w:r w:rsidRPr="00BA4238">
                    <w:rPr>
                      <w:rFonts w:cs="Arial"/>
                      <w:szCs w:val="20"/>
                    </w:rPr>
                    <w:fldChar w:fldCharType="end"/>
                  </w:r>
                </w:p>
              </w:tc>
              <w:tc>
                <w:tcPr>
                  <w:tcW w:w="5514" w:type="dxa"/>
                  <w:vAlign w:val="center"/>
                </w:tcPr>
                <w:p w14:paraId="7CE40DB8" w14:textId="47F28F9C" w:rsidR="002E4936" w:rsidRPr="00F74336" w:rsidRDefault="002E4936" w:rsidP="00D21245">
                  <w:pPr>
                    <w:ind w:right="-139"/>
                    <w:jc w:val="left"/>
                    <w:rPr>
                      <w:rFonts w:cs="Arial"/>
                      <w:color w:val="0D0D0D"/>
                      <w:szCs w:val="20"/>
                    </w:rPr>
                  </w:pPr>
                  <w:r>
                    <w:rPr>
                      <w:rFonts w:cs="Arial"/>
                      <w:color w:val="0D0D0D"/>
                      <w:szCs w:val="20"/>
                    </w:rPr>
                    <w:t xml:space="preserve">Organismo de verificación: </w:t>
                  </w:r>
                  <w:r w:rsidR="00C77866">
                    <w:rPr>
                      <w:rFonts w:cs="Arial"/>
                      <w:color w:val="FF0000"/>
                      <w:szCs w:val="20"/>
                    </w:rPr>
                    <w:t>&lt;N</w:t>
                  </w:r>
                  <w:r w:rsidR="00C77866" w:rsidRPr="00BE2F29">
                    <w:rPr>
                      <w:rFonts w:cs="Arial"/>
                      <w:color w:val="FF0000"/>
                      <w:szCs w:val="20"/>
                    </w:rPr>
                    <w:t>ombre</w:t>
                  </w:r>
                  <w:r w:rsidR="00C77866">
                    <w:rPr>
                      <w:rFonts w:cs="Arial"/>
                      <w:color w:val="FF0000"/>
                      <w:szCs w:val="20"/>
                    </w:rPr>
                    <w:t>&gt;</w:t>
                  </w:r>
                </w:p>
              </w:tc>
            </w:tr>
            <w:tr w:rsidR="00F04FDA" w:rsidRPr="00BA4238" w14:paraId="048E695C" w14:textId="77777777" w:rsidTr="00D21245">
              <w:trPr>
                <w:trHeight w:val="302"/>
                <w:jc w:val="center"/>
              </w:trPr>
              <w:tc>
                <w:tcPr>
                  <w:tcW w:w="763" w:type="dxa"/>
                  <w:vMerge/>
                  <w:vAlign w:val="center"/>
                </w:tcPr>
                <w:p w14:paraId="1B261E10" w14:textId="77777777" w:rsidR="002E4936" w:rsidRDefault="002E4936" w:rsidP="00D21245">
                  <w:pPr>
                    <w:ind w:right="-139"/>
                    <w:jc w:val="left"/>
                    <w:rPr>
                      <w:rFonts w:cs="Arial"/>
                      <w:szCs w:val="20"/>
                    </w:rPr>
                  </w:pPr>
                </w:p>
              </w:tc>
              <w:tc>
                <w:tcPr>
                  <w:tcW w:w="5514" w:type="dxa"/>
                  <w:vAlign w:val="center"/>
                </w:tcPr>
                <w:p w14:paraId="205C0090" w14:textId="3F7C22CC" w:rsidR="002E4936" w:rsidRPr="00F74336" w:rsidRDefault="002E4936" w:rsidP="00D21245">
                  <w:pPr>
                    <w:ind w:right="-139"/>
                    <w:jc w:val="left"/>
                    <w:rPr>
                      <w:rFonts w:cs="Arial"/>
                      <w:color w:val="0D0D0D"/>
                      <w:szCs w:val="20"/>
                    </w:rPr>
                  </w:pPr>
                  <w:r w:rsidRPr="00BA4238">
                    <w:rPr>
                      <w:rFonts w:cs="Arial"/>
                      <w:color w:val="0D0D0D"/>
                      <w:szCs w:val="20"/>
                    </w:rPr>
                    <w:t>Contacto</w:t>
                  </w:r>
                  <w:r>
                    <w:rPr>
                      <w:rFonts w:cs="Arial"/>
                      <w:color w:val="0D0D0D"/>
                      <w:szCs w:val="20"/>
                    </w:rPr>
                    <w:t xml:space="preserve">: </w:t>
                  </w:r>
                  <w:r w:rsidR="00C77866">
                    <w:rPr>
                      <w:rFonts w:cs="Arial"/>
                      <w:color w:val="FF0000"/>
                      <w:szCs w:val="20"/>
                    </w:rPr>
                    <w:t>&lt;E</w:t>
                  </w:r>
                  <w:r w:rsidRPr="00BE2F29">
                    <w:rPr>
                      <w:rFonts w:cs="Arial"/>
                      <w:color w:val="FF0000"/>
                      <w:szCs w:val="20"/>
                    </w:rPr>
                    <w:t>mail y fono</w:t>
                  </w:r>
                  <w:r w:rsidR="00C77866">
                    <w:rPr>
                      <w:rFonts w:cs="Arial"/>
                      <w:color w:val="FF0000"/>
                      <w:szCs w:val="20"/>
                    </w:rPr>
                    <w:t>&gt;</w:t>
                  </w:r>
                </w:p>
              </w:tc>
            </w:tr>
            <w:tr w:rsidR="00F04FDA" w:rsidRPr="00BA4238" w14:paraId="7E14CD62" w14:textId="77777777" w:rsidTr="00D21245">
              <w:trPr>
                <w:trHeight w:val="302"/>
                <w:jc w:val="center"/>
              </w:trPr>
              <w:tc>
                <w:tcPr>
                  <w:tcW w:w="763" w:type="dxa"/>
                  <w:vAlign w:val="center"/>
                </w:tcPr>
                <w:p w14:paraId="666CA81D" w14:textId="77777777" w:rsidR="002E4936" w:rsidRPr="00BA4238" w:rsidRDefault="002E4936" w:rsidP="00F04FDA">
                  <w:pPr>
                    <w:ind w:right="-139"/>
                    <w:rPr>
                      <w:rFonts w:cs="Arial"/>
                      <w:color w:val="0D0D0D"/>
                      <w:szCs w:val="20"/>
                    </w:rPr>
                  </w:pPr>
                  <w:r>
                    <w:rPr>
                      <w:rFonts w:cs="Arial"/>
                      <w:szCs w:val="20"/>
                    </w:rPr>
                    <w:t xml:space="preserve">No </w:t>
                  </w:r>
                  <w:r w:rsidRPr="00BA4238">
                    <w:rPr>
                      <w:rFonts w:cs="Arial"/>
                      <w:szCs w:val="20"/>
                    </w:rPr>
                    <w:fldChar w:fldCharType="begin">
                      <w:ffData>
                        <w:name w:val="Check3"/>
                        <w:enabled/>
                        <w:calcOnExit w:val="0"/>
                        <w:checkBox>
                          <w:sizeAuto/>
                          <w:default w:val="0"/>
                        </w:checkBox>
                      </w:ffData>
                    </w:fldChar>
                  </w:r>
                  <w:r w:rsidRPr="00BA4238">
                    <w:rPr>
                      <w:rFonts w:cs="Arial"/>
                      <w:szCs w:val="20"/>
                    </w:rPr>
                    <w:instrText xml:space="preserve"> FORMCHECKBOX </w:instrText>
                  </w:r>
                  <w:r w:rsidR="00D92A39">
                    <w:rPr>
                      <w:rFonts w:cs="Arial"/>
                      <w:szCs w:val="20"/>
                    </w:rPr>
                  </w:r>
                  <w:r w:rsidR="00D92A39">
                    <w:rPr>
                      <w:rFonts w:cs="Arial"/>
                      <w:szCs w:val="20"/>
                    </w:rPr>
                    <w:fldChar w:fldCharType="separate"/>
                  </w:r>
                  <w:r w:rsidRPr="00BA4238">
                    <w:rPr>
                      <w:rFonts w:cs="Arial"/>
                      <w:szCs w:val="20"/>
                    </w:rPr>
                    <w:fldChar w:fldCharType="end"/>
                  </w:r>
                </w:p>
              </w:tc>
              <w:tc>
                <w:tcPr>
                  <w:tcW w:w="5514" w:type="dxa"/>
                </w:tcPr>
                <w:p w14:paraId="717A5B7D" w14:textId="4574F07C" w:rsidR="000D7781" w:rsidRPr="000D7781" w:rsidRDefault="002E4936" w:rsidP="00D21245">
                  <w:pPr>
                    <w:jc w:val="left"/>
                  </w:pPr>
                  <w:r>
                    <w:t xml:space="preserve">Nota: Declaración informativa (sólo </w:t>
                  </w:r>
                  <w:r w:rsidR="00C77866">
                    <w:t xml:space="preserve">para </w:t>
                  </w:r>
                  <w:r>
                    <w:t>uso interno, no válido para comunicación ni obtención de sello de reconocimiento de reducción organizacional del Programa HuellaChile).</w:t>
                  </w:r>
                </w:p>
              </w:tc>
            </w:tr>
          </w:tbl>
          <w:p w14:paraId="351D2357" w14:textId="39E18158" w:rsidR="002E4936" w:rsidRDefault="002E4936" w:rsidP="002E4936"/>
          <w:p w14:paraId="1B2BE46A" w14:textId="7DE66902" w:rsidR="002E4936" w:rsidRDefault="002E4936" w:rsidP="002E4936"/>
          <w:p w14:paraId="01C60584" w14:textId="184FBEC2" w:rsidR="00CD3F36" w:rsidRDefault="00CD3F36" w:rsidP="002E4936">
            <w:pPr>
              <w:pStyle w:val="Descripcin"/>
              <w:keepNext/>
              <w:ind w:right="-139"/>
              <w:rPr>
                <w:b w:val="0"/>
                <w:bCs w:val="0"/>
                <w:lang w:val="es-CL"/>
              </w:rPr>
            </w:pPr>
          </w:p>
          <w:p w14:paraId="1BC98D72" w14:textId="77777777" w:rsidR="00291248" w:rsidRDefault="00291248" w:rsidP="00FE61E1"/>
          <w:p w14:paraId="2260F96E" w14:textId="24CE5CC4" w:rsidR="00291248" w:rsidRPr="00D21245" w:rsidRDefault="00291248" w:rsidP="00D21245"/>
        </w:tc>
      </w:tr>
    </w:tbl>
    <w:p w14:paraId="3CA48D6D" w14:textId="29E72155" w:rsidR="00007266" w:rsidRPr="00F04FDA" w:rsidRDefault="00007266" w:rsidP="00D21245">
      <w:pPr>
        <w:pStyle w:val="Descripcin"/>
        <w:keepNext/>
        <w:spacing w:before="120" w:after="120"/>
        <w:jc w:val="center"/>
        <w:rPr>
          <w:b w:val="0"/>
          <w:bCs w:val="0"/>
          <w:lang w:val="es-CL"/>
        </w:rPr>
      </w:pPr>
      <w:r w:rsidRPr="00F3534C">
        <w:rPr>
          <w:b w:val="0"/>
          <w:bCs w:val="0"/>
          <w:lang w:val="es-CL"/>
        </w:rPr>
        <w:t xml:space="preserve">Tabla </w:t>
      </w:r>
      <w:r w:rsidRPr="00D21245">
        <w:rPr>
          <w:b w:val="0"/>
          <w:bCs w:val="0"/>
          <w:lang w:val="es-CL"/>
        </w:rPr>
        <w:fldChar w:fldCharType="begin"/>
      </w:r>
      <w:r w:rsidRPr="00F3534C">
        <w:rPr>
          <w:b w:val="0"/>
          <w:bCs w:val="0"/>
          <w:lang w:val="es-CL"/>
        </w:rPr>
        <w:instrText xml:space="preserve"> SEQ Tabla \* ARABIC </w:instrText>
      </w:r>
      <w:r w:rsidRPr="00D21245">
        <w:rPr>
          <w:b w:val="0"/>
          <w:bCs w:val="0"/>
          <w:lang w:val="es-CL"/>
        </w:rPr>
        <w:fldChar w:fldCharType="separate"/>
      </w:r>
      <w:r w:rsidR="000977AE">
        <w:rPr>
          <w:b w:val="0"/>
          <w:bCs w:val="0"/>
          <w:lang w:val="es-CL"/>
        </w:rPr>
        <w:t>3</w:t>
      </w:r>
      <w:r w:rsidRPr="00D21245">
        <w:rPr>
          <w:b w:val="0"/>
          <w:bCs w:val="0"/>
          <w:lang w:val="es-CL"/>
        </w:rPr>
        <w:fldChar w:fldCharType="end"/>
      </w:r>
      <w:r w:rsidR="00B4639A" w:rsidRPr="006E1FA5">
        <w:rPr>
          <w:b w:val="0"/>
          <w:bCs w:val="0"/>
          <w:lang w:val="es-CL"/>
        </w:rPr>
        <w:t>.</w:t>
      </w:r>
      <w:r w:rsidRPr="00F3534C">
        <w:rPr>
          <w:b w:val="0"/>
          <w:bCs w:val="0"/>
          <w:lang w:val="es-CL"/>
        </w:rPr>
        <w:t xml:space="preserve"> </w:t>
      </w:r>
      <w:r w:rsidR="008F5DEB">
        <w:rPr>
          <w:b w:val="0"/>
          <w:bCs w:val="0"/>
          <w:lang w:val="es-CL"/>
        </w:rPr>
        <w:t>Declaración de ac</w:t>
      </w:r>
      <w:r w:rsidRPr="00F3534C">
        <w:rPr>
          <w:b w:val="0"/>
          <w:bCs w:val="0"/>
          <w:lang w:val="es-CL"/>
        </w:rPr>
        <w:t xml:space="preserve">ciones de reducción de emisiones </w:t>
      </w:r>
      <w:r w:rsidR="008F5DEB">
        <w:rPr>
          <w:b w:val="0"/>
          <w:bCs w:val="0"/>
          <w:lang w:val="es-CL"/>
        </w:rPr>
        <w:t xml:space="preserve">/ aumento de remociones </w:t>
      </w:r>
      <w:r w:rsidRPr="00F3534C">
        <w:rPr>
          <w:b w:val="0"/>
          <w:bCs w:val="0"/>
          <w:lang w:val="es-CL"/>
        </w:rPr>
        <w:t>de GEI</w:t>
      </w:r>
      <w:r w:rsidR="009F227E" w:rsidRPr="00D21245">
        <w:rPr>
          <w:b w:val="0"/>
          <w:bCs w:val="0"/>
          <w:lang w:val="es-CL"/>
        </w:rPr>
        <w:t>.</w:t>
      </w:r>
    </w:p>
    <w:tbl>
      <w:tblPr>
        <w:tblW w:w="140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right w:w="113" w:type="dxa"/>
        </w:tblCellMar>
        <w:tblLook w:val="04A0" w:firstRow="1" w:lastRow="0" w:firstColumn="1" w:lastColumn="0" w:noHBand="0" w:noVBand="1"/>
      </w:tblPr>
      <w:tblGrid>
        <w:gridCol w:w="1975"/>
        <w:gridCol w:w="1540"/>
        <w:gridCol w:w="1444"/>
        <w:gridCol w:w="1417"/>
        <w:gridCol w:w="2126"/>
        <w:gridCol w:w="1134"/>
        <w:gridCol w:w="993"/>
        <w:gridCol w:w="850"/>
        <w:gridCol w:w="1276"/>
        <w:gridCol w:w="1332"/>
      </w:tblGrid>
      <w:tr w:rsidR="00C77866" w:rsidRPr="009B12D4" w14:paraId="3DAD8AF8" w14:textId="77777777" w:rsidTr="009B12D4">
        <w:trPr>
          <w:trHeight w:val="283"/>
        </w:trPr>
        <w:tc>
          <w:tcPr>
            <w:tcW w:w="1975" w:type="dxa"/>
            <w:vMerge w:val="restart"/>
            <w:shd w:val="clear" w:color="auto" w:fill="009999"/>
            <w:noWrap/>
            <w:vAlign w:val="center"/>
          </w:tcPr>
          <w:p w14:paraId="6BE67849" w14:textId="1A44F8CF" w:rsidR="00F74336" w:rsidRPr="009B12D4" w:rsidRDefault="00F74336" w:rsidP="00D21245">
            <w:pPr>
              <w:ind w:left="208"/>
              <w:jc w:val="center"/>
              <w:rPr>
                <w:rFonts w:cs="Arial"/>
                <w:color w:val="FFFFFF"/>
                <w:szCs w:val="20"/>
              </w:rPr>
            </w:pPr>
            <w:r w:rsidRPr="009B12D4">
              <w:rPr>
                <w:rFonts w:cs="Arial"/>
                <w:color w:val="FFFFFF"/>
                <w:szCs w:val="20"/>
              </w:rPr>
              <w:t>Acción de reducción</w:t>
            </w:r>
          </w:p>
        </w:tc>
        <w:tc>
          <w:tcPr>
            <w:tcW w:w="1540" w:type="dxa"/>
            <w:vMerge w:val="restart"/>
            <w:shd w:val="clear" w:color="auto" w:fill="009999"/>
            <w:vAlign w:val="center"/>
          </w:tcPr>
          <w:p w14:paraId="03A18222" w14:textId="0338E236" w:rsidR="00F74336" w:rsidRPr="009B12D4" w:rsidRDefault="00F74336" w:rsidP="00D21245">
            <w:pPr>
              <w:jc w:val="center"/>
              <w:rPr>
                <w:rFonts w:cs="Arial"/>
                <w:color w:val="FFFFFF"/>
                <w:szCs w:val="20"/>
              </w:rPr>
            </w:pPr>
            <w:r w:rsidRPr="009B12D4">
              <w:rPr>
                <w:rFonts w:cs="Arial"/>
                <w:color w:val="FFFFFF"/>
                <w:szCs w:val="20"/>
              </w:rPr>
              <w:t>Tipología de proyecto</w:t>
            </w:r>
          </w:p>
        </w:tc>
        <w:tc>
          <w:tcPr>
            <w:tcW w:w="2861" w:type="dxa"/>
            <w:gridSpan w:val="2"/>
            <w:shd w:val="clear" w:color="auto" w:fill="009999"/>
            <w:noWrap/>
            <w:vAlign w:val="center"/>
          </w:tcPr>
          <w:p w14:paraId="286EF49F" w14:textId="4B7506E3" w:rsidR="00F74336" w:rsidRPr="009B12D4" w:rsidRDefault="00F74336" w:rsidP="00D21245">
            <w:pPr>
              <w:jc w:val="center"/>
              <w:rPr>
                <w:rFonts w:cs="Arial"/>
                <w:color w:val="FFFFFF"/>
                <w:szCs w:val="20"/>
              </w:rPr>
            </w:pPr>
            <w:r w:rsidRPr="009B12D4">
              <w:rPr>
                <w:rFonts w:cs="Arial"/>
                <w:color w:val="FFFFFF"/>
                <w:szCs w:val="20"/>
              </w:rPr>
              <w:t>Fuente o sumidero de GEI</w:t>
            </w:r>
          </w:p>
        </w:tc>
        <w:tc>
          <w:tcPr>
            <w:tcW w:w="2126" w:type="dxa"/>
            <w:vMerge w:val="restart"/>
            <w:shd w:val="clear" w:color="auto" w:fill="009999"/>
            <w:vAlign w:val="center"/>
          </w:tcPr>
          <w:p w14:paraId="43AB4743" w14:textId="0A58010D" w:rsidR="00F74336" w:rsidRPr="009B12D4" w:rsidRDefault="00F74336" w:rsidP="00D21245">
            <w:pPr>
              <w:jc w:val="center"/>
              <w:rPr>
                <w:rFonts w:cs="Arial"/>
                <w:color w:val="FFFFFF"/>
                <w:szCs w:val="20"/>
              </w:rPr>
            </w:pPr>
            <w:r w:rsidRPr="009B12D4">
              <w:rPr>
                <w:rFonts w:cs="Arial"/>
                <w:color w:val="FFFFFF"/>
                <w:szCs w:val="20"/>
              </w:rPr>
              <w:t>¿Está vinculado a otros esquemas internacionales o se ha reportado en otra iniciativa?</w:t>
            </w:r>
          </w:p>
        </w:tc>
        <w:tc>
          <w:tcPr>
            <w:tcW w:w="2977" w:type="dxa"/>
            <w:gridSpan w:val="3"/>
            <w:shd w:val="clear" w:color="auto" w:fill="009999"/>
            <w:vAlign w:val="center"/>
          </w:tcPr>
          <w:p w14:paraId="3310E7A1" w14:textId="149E1423" w:rsidR="00F74336" w:rsidRPr="009B12D4" w:rsidRDefault="00F74336" w:rsidP="00D21245">
            <w:pPr>
              <w:ind w:left="-67" w:right="-69"/>
              <w:jc w:val="center"/>
              <w:rPr>
                <w:rFonts w:cs="Arial"/>
                <w:color w:val="FFFFFF"/>
                <w:szCs w:val="20"/>
              </w:rPr>
            </w:pPr>
            <w:r w:rsidRPr="009B12D4">
              <w:rPr>
                <w:rFonts w:cs="Arial"/>
                <w:color w:val="FFFFFF"/>
                <w:szCs w:val="20"/>
              </w:rPr>
              <w:t>Emisiones de GEI</w:t>
            </w:r>
          </w:p>
        </w:tc>
        <w:tc>
          <w:tcPr>
            <w:tcW w:w="1276" w:type="dxa"/>
            <w:vMerge w:val="restart"/>
            <w:shd w:val="clear" w:color="auto" w:fill="009999"/>
            <w:vAlign w:val="center"/>
          </w:tcPr>
          <w:p w14:paraId="2A92CA81" w14:textId="4F3136E5" w:rsidR="00F74336" w:rsidRPr="009B12D4" w:rsidRDefault="00F74336" w:rsidP="00D21245">
            <w:pPr>
              <w:ind w:left="-75" w:right="-66"/>
              <w:jc w:val="center"/>
              <w:rPr>
                <w:rFonts w:cs="Arial"/>
                <w:color w:val="FFFFFF"/>
                <w:szCs w:val="20"/>
              </w:rPr>
            </w:pPr>
            <w:r w:rsidRPr="009B12D4">
              <w:rPr>
                <w:rFonts w:cs="Arial"/>
                <w:color w:val="FFFFFF"/>
                <w:szCs w:val="20"/>
              </w:rPr>
              <w:t>Remociones (tCO</w:t>
            </w:r>
            <w:r w:rsidRPr="009B12D4">
              <w:rPr>
                <w:rFonts w:cs="Arial"/>
                <w:color w:val="FFFFFF"/>
                <w:szCs w:val="20"/>
                <w:vertAlign w:val="subscript"/>
              </w:rPr>
              <w:t>2</w:t>
            </w:r>
            <w:r w:rsidRPr="009B12D4">
              <w:rPr>
                <w:rFonts w:cs="Arial"/>
                <w:color w:val="FFFFFF"/>
                <w:szCs w:val="20"/>
              </w:rPr>
              <w:t>e)</w:t>
            </w:r>
          </w:p>
        </w:tc>
        <w:tc>
          <w:tcPr>
            <w:tcW w:w="1332" w:type="dxa"/>
            <w:vMerge w:val="restart"/>
            <w:shd w:val="clear" w:color="auto" w:fill="009999"/>
            <w:vAlign w:val="center"/>
          </w:tcPr>
          <w:p w14:paraId="1B5EA9C8" w14:textId="77777777" w:rsidR="0034034E" w:rsidRDefault="00F74336" w:rsidP="00D21245">
            <w:pPr>
              <w:ind w:left="-70"/>
              <w:jc w:val="center"/>
              <w:rPr>
                <w:rFonts w:cs="Arial"/>
                <w:color w:val="FFFFFF"/>
                <w:szCs w:val="20"/>
              </w:rPr>
            </w:pPr>
            <w:r w:rsidRPr="009B12D4">
              <w:rPr>
                <w:rFonts w:cs="Arial"/>
                <w:color w:val="FFFFFF"/>
                <w:szCs w:val="20"/>
              </w:rPr>
              <w:t xml:space="preserve">Reducción </w:t>
            </w:r>
            <w:r w:rsidR="00674423" w:rsidRPr="009B12D4">
              <w:rPr>
                <w:rFonts w:cs="Arial"/>
                <w:color w:val="FFFFFF"/>
                <w:szCs w:val="20"/>
              </w:rPr>
              <w:t>/ Remoci</w:t>
            </w:r>
            <w:r w:rsidR="0034034E">
              <w:rPr>
                <w:rFonts w:cs="Arial"/>
                <w:color w:val="FFFFFF"/>
                <w:szCs w:val="20"/>
              </w:rPr>
              <w:t>ón</w:t>
            </w:r>
          </w:p>
          <w:p w14:paraId="21DCA503" w14:textId="07852EBC" w:rsidR="00F74336" w:rsidRPr="009B12D4" w:rsidRDefault="00F74336" w:rsidP="00D21245">
            <w:pPr>
              <w:ind w:left="-70"/>
              <w:jc w:val="center"/>
              <w:rPr>
                <w:rFonts w:cs="Arial"/>
                <w:color w:val="FFFFFF"/>
                <w:szCs w:val="20"/>
              </w:rPr>
            </w:pPr>
            <w:r w:rsidRPr="009B12D4">
              <w:rPr>
                <w:rFonts w:cs="Arial"/>
                <w:color w:val="FFFFFF"/>
                <w:szCs w:val="20"/>
              </w:rPr>
              <w:t>(tCO</w:t>
            </w:r>
            <w:r w:rsidRPr="009B12D4">
              <w:rPr>
                <w:rFonts w:cs="Arial"/>
                <w:color w:val="FFFFFF"/>
                <w:szCs w:val="20"/>
                <w:vertAlign w:val="subscript"/>
              </w:rPr>
              <w:t>2</w:t>
            </w:r>
            <w:r w:rsidRPr="009B12D4">
              <w:rPr>
                <w:rFonts w:cs="Arial"/>
                <w:color w:val="FFFFFF"/>
                <w:szCs w:val="20"/>
              </w:rPr>
              <w:t>e)</w:t>
            </w:r>
          </w:p>
        </w:tc>
      </w:tr>
      <w:tr w:rsidR="009B12D4" w:rsidRPr="009B12D4" w14:paraId="2BD70378" w14:textId="77777777" w:rsidTr="009B12D4">
        <w:trPr>
          <w:trHeight w:val="283"/>
        </w:trPr>
        <w:tc>
          <w:tcPr>
            <w:tcW w:w="1975" w:type="dxa"/>
            <w:vMerge/>
            <w:shd w:val="clear" w:color="auto" w:fill="009999"/>
            <w:noWrap/>
            <w:vAlign w:val="center"/>
            <w:hideMark/>
          </w:tcPr>
          <w:p w14:paraId="71013DA1" w14:textId="498F51E1" w:rsidR="00F74336" w:rsidRPr="009B12D4" w:rsidRDefault="00F74336" w:rsidP="00D21245">
            <w:pPr>
              <w:ind w:left="208"/>
              <w:jc w:val="center"/>
              <w:rPr>
                <w:rFonts w:cs="Arial"/>
                <w:b/>
                <w:bCs/>
                <w:color w:val="FFFFFF"/>
                <w:szCs w:val="20"/>
              </w:rPr>
            </w:pPr>
          </w:p>
        </w:tc>
        <w:tc>
          <w:tcPr>
            <w:tcW w:w="1540" w:type="dxa"/>
            <w:vMerge/>
            <w:shd w:val="clear" w:color="auto" w:fill="009999"/>
            <w:vAlign w:val="center"/>
          </w:tcPr>
          <w:p w14:paraId="7BF3FF2E" w14:textId="43BEA125" w:rsidR="00F74336" w:rsidRPr="009B12D4" w:rsidRDefault="00F74336" w:rsidP="00D21245">
            <w:pPr>
              <w:jc w:val="center"/>
              <w:rPr>
                <w:rFonts w:cs="Arial"/>
                <w:b/>
                <w:bCs/>
                <w:color w:val="FFFFFF"/>
                <w:szCs w:val="20"/>
              </w:rPr>
            </w:pPr>
          </w:p>
        </w:tc>
        <w:tc>
          <w:tcPr>
            <w:tcW w:w="1444" w:type="dxa"/>
            <w:shd w:val="clear" w:color="auto" w:fill="009999"/>
            <w:noWrap/>
            <w:vAlign w:val="center"/>
            <w:hideMark/>
          </w:tcPr>
          <w:p w14:paraId="57A6353C" w14:textId="209705D0" w:rsidR="00F74336" w:rsidRPr="009B12D4" w:rsidRDefault="00F74336" w:rsidP="00D21245">
            <w:pPr>
              <w:jc w:val="center"/>
              <w:rPr>
                <w:rFonts w:cs="Arial"/>
                <w:color w:val="FFFFFF"/>
                <w:szCs w:val="20"/>
              </w:rPr>
            </w:pPr>
            <w:r w:rsidRPr="009B12D4">
              <w:rPr>
                <w:rFonts w:cs="Arial"/>
                <w:color w:val="FFFFFF"/>
                <w:szCs w:val="20"/>
              </w:rPr>
              <w:t>Categoría</w:t>
            </w:r>
          </w:p>
        </w:tc>
        <w:tc>
          <w:tcPr>
            <w:tcW w:w="1417" w:type="dxa"/>
            <w:shd w:val="clear" w:color="auto" w:fill="009999"/>
            <w:vAlign w:val="center"/>
          </w:tcPr>
          <w:p w14:paraId="44179970" w14:textId="6D8A0A71" w:rsidR="00F74336" w:rsidRPr="009B12D4" w:rsidRDefault="00F74336" w:rsidP="00D21245">
            <w:pPr>
              <w:jc w:val="center"/>
              <w:rPr>
                <w:rFonts w:cs="Arial"/>
                <w:color w:val="FFFFFF"/>
                <w:szCs w:val="20"/>
              </w:rPr>
            </w:pPr>
            <w:r w:rsidRPr="009B12D4">
              <w:rPr>
                <w:rFonts w:cs="Arial"/>
                <w:color w:val="FFFFFF"/>
                <w:szCs w:val="20"/>
              </w:rPr>
              <w:t>Subcategoría</w:t>
            </w:r>
          </w:p>
        </w:tc>
        <w:tc>
          <w:tcPr>
            <w:tcW w:w="2126" w:type="dxa"/>
            <w:vMerge/>
            <w:shd w:val="clear" w:color="auto" w:fill="009999"/>
            <w:vAlign w:val="center"/>
            <w:hideMark/>
          </w:tcPr>
          <w:p w14:paraId="1E552048" w14:textId="0AE78BF6" w:rsidR="00F74336" w:rsidRPr="009B12D4" w:rsidRDefault="00F74336" w:rsidP="00D21245">
            <w:pPr>
              <w:rPr>
                <w:rFonts w:cs="Arial"/>
                <w:b/>
                <w:bCs/>
                <w:color w:val="FFFFFF"/>
                <w:szCs w:val="20"/>
              </w:rPr>
            </w:pPr>
          </w:p>
        </w:tc>
        <w:tc>
          <w:tcPr>
            <w:tcW w:w="1134" w:type="dxa"/>
            <w:shd w:val="clear" w:color="auto" w:fill="009999"/>
            <w:vAlign w:val="center"/>
          </w:tcPr>
          <w:p w14:paraId="3E8B8F9C" w14:textId="2CB7F0C9" w:rsidR="00F74336" w:rsidRPr="009B12D4" w:rsidRDefault="00F74336" w:rsidP="00D21245">
            <w:pPr>
              <w:ind w:left="-65" w:right="-70"/>
              <w:jc w:val="center"/>
              <w:rPr>
                <w:rFonts w:cs="Arial"/>
                <w:color w:val="FFFFFF"/>
                <w:szCs w:val="20"/>
              </w:rPr>
            </w:pPr>
            <w:r w:rsidRPr="009B12D4">
              <w:rPr>
                <w:rFonts w:cs="Arial"/>
                <w:color w:val="FFFFFF"/>
                <w:szCs w:val="20"/>
              </w:rPr>
              <w:t>Línea base (tCO</w:t>
            </w:r>
            <w:r w:rsidRPr="009B12D4">
              <w:rPr>
                <w:rFonts w:cs="Arial"/>
                <w:color w:val="FFFFFF"/>
                <w:szCs w:val="20"/>
                <w:vertAlign w:val="subscript"/>
              </w:rPr>
              <w:t>2</w:t>
            </w:r>
            <w:r w:rsidRPr="009B12D4">
              <w:rPr>
                <w:rFonts w:cs="Arial"/>
                <w:color w:val="FFFFFF"/>
                <w:szCs w:val="20"/>
              </w:rPr>
              <w:t>e)</w:t>
            </w:r>
          </w:p>
        </w:tc>
        <w:tc>
          <w:tcPr>
            <w:tcW w:w="993" w:type="dxa"/>
            <w:shd w:val="clear" w:color="auto" w:fill="009999"/>
            <w:vAlign w:val="center"/>
          </w:tcPr>
          <w:p w14:paraId="78602956" w14:textId="3446FE21" w:rsidR="00F74336" w:rsidRPr="009B12D4" w:rsidRDefault="00F74336" w:rsidP="00D21245">
            <w:pPr>
              <w:ind w:left="-74" w:right="-66"/>
              <w:jc w:val="center"/>
              <w:rPr>
                <w:rFonts w:cs="Arial"/>
                <w:color w:val="FFFFFF"/>
                <w:szCs w:val="20"/>
              </w:rPr>
            </w:pPr>
            <w:r w:rsidRPr="009B12D4">
              <w:rPr>
                <w:rFonts w:cs="Arial"/>
                <w:color w:val="FFFFFF"/>
                <w:szCs w:val="20"/>
              </w:rPr>
              <w:t>Proyecto (tCO</w:t>
            </w:r>
            <w:r w:rsidRPr="009B12D4">
              <w:rPr>
                <w:rFonts w:cs="Arial"/>
                <w:color w:val="FFFFFF"/>
                <w:szCs w:val="20"/>
                <w:vertAlign w:val="subscript"/>
              </w:rPr>
              <w:t>2</w:t>
            </w:r>
            <w:r w:rsidRPr="009B12D4">
              <w:rPr>
                <w:rFonts w:cs="Arial"/>
                <w:color w:val="FFFFFF"/>
                <w:szCs w:val="20"/>
              </w:rPr>
              <w:t>e)</w:t>
            </w:r>
          </w:p>
        </w:tc>
        <w:tc>
          <w:tcPr>
            <w:tcW w:w="850" w:type="dxa"/>
            <w:shd w:val="clear" w:color="auto" w:fill="009999"/>
            <w:noWrap/>
            <w:vAlign w:val="center"/>
            <w:hideMark/>
          </w:tcPr>
          <w:p w14:paraId="6B3204F6" w14:textId="07B6157B" w:rsidR="00F74336" w:rsidRPr="009B12D4" w:rsidRDefault="00F74336" w:rsidP="00D21245">
            <w:pPr>
              <w:ind w:left="-67" w:right="-69"/>
              <w:jc w:val="center"/>
              <w:rPr>
                <w:rFonts w:cs="Arial"/>
                <w:color w:val="FFFFFF"/>
                <w:szCs w:val="20"/>
              </w:rPr>
            </w:pPr>
            <w:r w:rsidRPr="009B12D4">
              <w:rPr>
                <w:rFonts w:cs="Arial"/>
                <w:color w:val="FFFFFF"/>
                <w:szCs w:val="20"/>
              </w:rPr>
              <w:t>Fugas (tCO</w:t>
            </w:r>
            <w:r w:rsidRPr="009B12D4">
              <w:rPr>
                <w:rFonts w:cs="Arial"/>
                <w:color w:val="FFFFFF"/>
                <w:szCs w:val="20"/>
                <w:vertAlign w:val="subscript"/>
              </w:rPr>
              <w:t>2</w:t>
            </w:r>
            <w:r w:rsidRPr="009B12D4">
              <w:rPr>
                <w:rFonts w:cs="Arial"/>
                <w:color w:val="FFFFFF"/>
                <w:szCs w:val="20"/>
              </w:rPr>
              <w:t>e)</w:t>
            </w:r>
          </w:p>
        </w:tc>
        <w:tc>
          <w:tcPr>
            <w:tcW w:w="1276" w:type="dxa"/>
            <w:vMerge/>
            <w:shd w:val="clear" w:color="auto" w:fill="009999"/>
            <w:vAlign w:val="center"/>
          </w:tcPr>
          <w:p w14:paraId="42C429B2" w14:textId="100FF4DB" w:rsidR="00F74336" w:rsidRPr="009B12D4" w:rsidRDefault="00F74336" w:rsidP="00D21245">
            <w:pPr>
              <w:ind w:left="-75" w:right="-66"/>
              <w:jc w:val="center"/>
              <w:rPr>
                <w:rFonts w:cs="Arial"/>
                <w:b/>
                <w:bCs/>
                <w:color w:val="FFFFFF"/>
                <w:szCs w:val="20"/>
              </w:rPr>
            </w:pPr>
          </w:p>
        </w:tc>
        <w:tc>
          <w:tcPr>
            <w:tcW w:w="1332" w:type="dxa"/>
            <w:vMerge/>
            <w:shd w:val="clear" w:color="auto" w:fill="009999"/>
          </w:tcPr>
          <w:p w14:paraId="7E2DD2B5" w14:textId="77777777" w:rsidR="00F74336" w:rsidRPr="009B12D4" w:rsidRDefault="00F74336" w:rsidP="00D21245">
            <w:pPr>
              <w:ind w:left="-215" w:right="-151" w:hanging="10"/>
              <w:jc w:val="center"/>
              <w:rPr>
                <w:rFonts w:cs="Arial"/>
                <w:b/>
                <w:bCs/>
                <w:color w:val="FFFFFF"/>
                <w:szCs w:val="20"/>
              </w:rPr>
            </w:pPr>
          </w:p>
        </w:tc>
      </w:tr>
      <w:tr w:rsidR="00F04FDA" w:rsidRPr="009B12D4" w14:paraId="70923BFF" w14:textId="77777777" w:rsidTr="009B12D4">
        <w:trPr>
          <w:trHeight w:val="283"/>
        </w:trPr>
        <w:tc>
          <w:tcPr>
            <w:tcW w:w="1975" w:type="dxa"/>
            <w:noWrap/>
            <w:hideMark/>
          </w:tcPr>
          <w:p w14:paraId="51ABBCCD" w14:textId="4655D95D" w:rsidR="00F74336" w:rsidRPr="009B12D4" w:rsidRDefault="006D4439" w:rsidP="00D21245">
            <w:pPr>
              <w:jc w:val="left"/>
              <w:rPr>
                <w:rFonts w:cs="Arial"/>
                <w:color w:val="000000"/>
                <w:szCs w:val="20"/>
              </w:rPr>
            </w:pPr>
            <w:proofErr w:type="spellStart"/>
            <w:r w:rsidRPr="009B12D4">
              <w:rPr>
                <w:rFonts w:cs="Arial"/>
                <w:color w:val="FF0000"/>
                <w:szCs w:val="20"/>
              </w:rPr>
              <w:t>Ej</w:t>
            </w:r>
            <w:proofErr w:type="spellEnd"/>
            <w:r w:rsidRPr="009B12D4">
              <w:rPr>
                <w:rFonts w:cs="Arial"/>
                <w:color w:val="FF0000"/>
                <w:szCs w:val="20"/>
              </w:rPr>
              <w:t xml:space="preserve">: </w:t>
            </w:r>
            <w:r w:rsidR="009F227E" w:rsidRPr="009B12D4">
              <w:rPr>
                <w:rFonts w:cs="Arial"/>
                <w:color w:val="FF0000"/>
                <w:szCs w:val="20"/>
              </w:rPr>
              <w:t>Rec</w:t>
            </w:r>
            <w:r w:rsidRPr="009B12D4">
              <w:rPr>
                <w:rFonts w:cs="Arial"/>
                <w:color w:val="FF0000"/>
                <w:szCs w:val="20"/>
              </w:rPr>
              <w:t>ambio de luminaria, control de velocidad de automóviles, cambio de combustible en calderas, etc.</w:t>
            </w:r>
          </w:p>
        </w:tc>
        <w:tc>
          <w:tcPr>
            <w:tcW w:w="1540" w:type="dxa"/>
          </w:tcPr>
          <w:p w14:paraId="1AADBE0D" w14:textId="4B731652" w:rsidR="00F74336" w:rsidRPr="009B12D4" w:rsidRDefault="006D4439" w:rsidP="00D21245">
            <w:pPr>
              <w:jc w:val="left"/>
              <w:rPr>
                <w:rFonts w:cs="Arial"/>
                <w:color w:val="000000"/>
                <w:szCs w:val="20"/>
              </w:rPr>
            </w:pPr>
            <w:proofErr w:type="spellStart"/>
            <w:r w:rsidRPr="009B12D4">
              <w:rPr>
                <w:rFonts w:cs="Arial"/>
                <w:color w:val="FF0000"/>
                <w:szCs w:val="20"/>
              </w:rPr>
              <w:t>Ej</w:t>
            </w:r>
            <w:proofErr w:type="spellEnd"/>
            <w:r w:rsidRPr="009B12D4">
              <w:rPr>
                <w:rFonts w:cs="Arial"/>
                <w:color w:val="FF0000"/>
                <w:szCs w:val="20"/>
              </w:rPr>
              <w:t>: Eficiencia energética industria, forestal, cambio de combustible fósil, etc.</w:t>
            </w:r>
          </w:p>
        </w:tc>
        <w:tc>
          <w:tcPr>
            <w:tcW w:w="1444" w:type="dxa"/>
            <w:noWrap/>
            <w:hideMark/>
          </w:tcPr>
          <w:p w14:paraId="4476E7FA" w14:textId="6E3E23DE" w:rsidR="00F74336" w:rsidRPr="009B12D4" w:rsidRDefault="00F74336" w:rsidP="00D21245">
            <w:pPr>
              <w:jc w:val="left"/>
              <w:rPr>
                <w:rFonts w:cs="Arial"/>
                <w:color w:val="000000"/>
                <w:szCs w:val="20"/>
              </w:rPr>
            </w:pPr>
            <w:r w:rsidRPr="009B12D4">
              <w:rPr>
                <w:rFonts w:cs="Arial"/>
                <w:color w:val="FF0000"/>
                <w:szCs w:val="20"/>
              </w:rPr>
              <w:t>Emisiones/ remociones directas, o indirectas por adquisición de energía, u otras indirectas</w:t>
            </w:r>
          </w:p>
        </w:tc>
        <w:tc>
          <w:tcPr>
            <w:tcW w:w="1417" w:type="dxa"/>
          </w:tcPr>
          <w:p w14:paraId="66868F87" w14:textId="1B9B6F96" w:rsidR="00F74336" w:rsidRPr="009B12D4" w:rsidRDefault="00F74336" w:rsidP="00D21245">
            <w:pPr>
              <w:jc w:val="left"/>
              <w:rPr>
                <w:rFonts w:cs="Arial"/>
                <w:szCs w:val="20"/>
              </w:rPr>
            </w:pPr>
          </w:p>
        </w:tc>
        <w:tc>
          <w:tcPr>
            <w:tcW w:w="2126" w:type="dxa"/>
            <w:noWrap/>
            <w:hideMark/>
          </w:tcPr>
          <w:p w14:paraId="20AE440E" w14:textId="7B9EE07C" w:rsidR="00F74336" w:rsidRPr="009B12D4" w:rsidRDefault="00F74336" w:rsidP="00D21245">
            <w:pPr>
              <w:jc w:val="left"/>
              <w:rPr>
                <w:rFonts w:cs="Arial"/>
                <w:color w:val="000000"/>
                <w:szCs w:val="20"/>
              </w:rPr>
            </w:pPr>
            <w:r w:rsidRPr="009B12D4">
              <w:rPr>
                <w:rFonts w:cs="Arial"/>
                <w:color w:val="FF0000"/>
                <w:szCs w:val="20"/>
              </w:rPr>
              <w:t>S</w:t>
            </w:r>
            <w:r w:rsidR="005C5A96" w:rsidRPr="009B12D4">
              <w:rPr>
                <w:rFonts w:cs="Arial"/>
                <w:color w:val="FF0000"/>
                <w:szCs w:val="20"/>
              </w:rPr>
              <w:t>í</w:t>
            </w:r>
            <w:r w:rsidRPr="009B12D4">
              <w:rPr>
                <w:rFonts w:cs="Arial"/>
                <w:color w:val="FF0000"/>
                <w:szCs w:val="20"/>
              </w:rPr>
              <w:t>/ No, en caso de ser afirmativo, indicar cuál</w:t>
            </w:r>
            <w:r w:rsidR="00670453" w:rsidRPr="009B12D4">
              <w:rPr>
                <w:rFonts w:cs="Arial"/>
                <w:color w:val="FF0000"/>
                <w:szCs w:val="20"/>
              </w:rPr>
              <w:t>(es)</w:t>
            </w:r>
            <w:r w:rsidRPr="009B12D4">
              <w:rPr>
                <w:rFonts w:cs="Arial"/>
                <w:color w:val="FF0000"/>
                <w:szCs w:val="20"/>
              </w:rPr>
              <w:t>.</w:t>
            </w:r>
          </w:p>
        </w:tc>
        <w:tc>
          <w:tcPr>
            <w:tcW w:w="1134" w:type="dxa"/>
          </w:tcPr>
          <w:p w14:paraId="0AF14054" w14:textId="77777777" w:rsidR="00F74336" w:rsidRPr="009B12D4" w:rsidRDefault="00F74336" w:rsidP="00D21245">
            <w:pPr>
              <w:jc w:val="right"/>
              <w:rPr>
                <w:rFonts w:cs="Arial"/>
                <w:color w:val="000000"/>
                <w:szCs w:val="20"/>
              </w:rPr>
            </w:pPr>
          </w:p>
        </w:tc>
        <w:tc>
          <w:tcPr>
            <w:tcW w:w="993" w:type="dxa"/>
          </w:tcPr>
          <w:p w14:paraId="739C7DE1" w14:textId="27C6A694" w:rsidR="00F74336" w:rsidRPr="009B12D4" w:rsidRDefault="00F74336" w:rsidP="00D21245">
            <w:pPr>
              <w:jc w:val="right"/>
              <w:rPr>
                <w:rFonts w:cs="Arial"/>
                <w:color w:val="000000"/>
                <w:szCs w:val="20"/>
              </w:rPr>
            </w:pPr>
          </w:p>
        </w:tc>
        <w:tc>
          <w:tcPr>
            <w:tcW w:w="850" w:type="dxa"/>
            <w:noWrap/>
            <w:hideMark/>
          </w:tcPr>
          <w:p w14:paraId="58758595" w14:textId="4A1DCDB8" w:rsidR="00F74336" w:rsidRPr="009B12D4" w:rsidRDefault="00F74336" w:rsidP="00D21245">
            <w:pPr>
              <w:jc w:val="right"/>
              <w:rPr>
                <w:rFonts w:cs="Arial"/>
                <w:color w:val="000000"/>
                <w:szCs w:val="20"/>
              </w:rPr>
            </w:pPr>
          </w:p>
        </w:tc>
        <w:tc>
          <w:tcPr>
            <w:tcW w:w="1276" w:type="dxa"/>
            <w:noWrap/>
            <w:hideMark/>
          </w:tcPr>
          <w:p w14:paraId="2F927D52" w14:textId="7469F258" w:rsidR="00F74336" w:rsidRPr="009B12D4" w:rsidRDefault="00F74336" w:rsidP="00D21245">
            <w:pPr>
              <w:jc w:val="right"/>
              <w:rPr>
                <w:rFonts w:cs="Arial"/>
                <w:color w:val="000000"/>
                <w:szCs w:val="20"/>
              </w:rPr>
            </w:pPr>
          </w:p>
        </w:tc>
        <w:tc>
          <w:tcPr>
            <w:tcW w:w="1332" w:type="dxa"/>
          </w:tcPr>
          <w:p w14:paraId="02EC7BF6" w14:textId="77777777" w:rsidR="00F74336" w:rsidRPr="009B12D4" w:rsidRDefault="00F74336" w:rsidP="00D21245">
            <w:pPr>
              <w:jc w:val="right"/>
              <w:rPr>
                <w:rFonts w:cs="Arial"/>
                <w:color w:val="000000"/>
                <w:szCs w:val="20"/>
              </w:rPr>
            </w:pPr>
          </w:p>
        </w:tc>
      </w:tr>
      <w:tr w:rsidR="00F04FDA" w:rsidRPr="009B12D4" w14:paraId="35CE0150" w14:textId="77777777" w:rsidTr="009B12D4">
        <w:trPr>
          <w:trHeight w:val="283"/>
        </w:trPr>
        <w:tc>
          <w:tcPr>
            <w:tcW w:w="1975" w:type="dxa"/>
            <w:noWrap/>
            <w:hideMark/>
          </w:tcPr>
          <w:p w14:paraId="351491FC" w14:textId="1F830664" w:rsidR="00F74336" w:rsidRPr="009B12D4" w:rsidRDefault="00F74336" w:rsidP="00D21245">
            <w:pPr>
              <w:jc w:val="left"/>
              <w:rPr>
                <w:rFonts w:cs="Arial"/>
                <w:color w:val="000000"/>
                <w:szCs w:val="20"/>
              </w:rPr>
            </w:pPr>
          </w:p>
        </w:tc>
        <w:tc>
          <w:tcPr>
            <w:tcW w:w="1540" w:type="dxa"/>
          </w:tcPr>
          <w:p w14:paraId="19C8A384" w14:textId="77777777" w:rsidR="00F74336" w:rsidRPr="009B12D4" w:rsidRDefault="00F74336" w:rsidP="00D21245">
            <w:pPr>
              <w:jc w:val="left"/>
              <w:rPr>
                <w:rFonts w:cs="Arial"/>
                <w:color w:val="000000"/>
                <w:szCs w:val="20"/>
              </w:rPr>
            </w:pPr>
          </w:p>
        </w:tc>
        <w:tc>
          <w:tcPr>
            <w:tcW w:w="1444" w:type="dxa"/>
            <w:noWrap/>
            <w:hideMark/>
          </w:tcPr>
          <w:p w14:paraId="71313D0C" w14:textId="1660C740" w:rsidR="00F74336" w:rsidRPr="009B12D4" w:rsidRDefault="00F74336" w:rsidP="00D21245">
            <w:pPr>
              <w:jc w:val="left"/>
              <w:rPr>
                <w:rFonts w:cs="Arial"/>
                <w:color w:val="000000"/>
                <w:szCs w:val="20"/>
              </w:rPr>
            </w:pPr>
          </w:p>
        </w:tc>
        <w:tc>
          <w:tcPr>
            <w:tcW w:w="1417" w:type="dxa"/>
          </w:tcPr>
          <w:p w14:paraId="6C915F27" w14:textId="77777777" w:rsidR="00F74336" w:rsidRPr="009B12D4" w:rsidRDefault="00F74336" w:rsidP="00D21245">
            <w:pPr>
              <w:jc w:val="left"/>
              <w:rPr>
                <w:rFonts w:cs="Arial"/>
                <w:color w:val="000000"/>
                <w:szCs w:val="20"/>
              </w:rPr>
            </w:pPr>
          </w:p>
        </w:tc>
        <w:tc>
          <w:tcPr>
            <w:tcW w:w="2126" w:type="dxa"/>
            <w:noWrap/>
            <w:hideMark/>
          </w:tcPr>
          <w:p w14:paraId="08FFE0A9" w14:textId="533D2A6C" w:rsidR="00F74336" w:rsidRPr="009B12D4" w:rsidRDefault="00F74336" w:rsidP="00D21245">
            <w:pPr>
              <w:jc w:val="left"/>
              <w:rPr>
                <w:rFonts w:cs="Arial"/>
                <w:color w:val="000000"/>
                <w:szCs w:val="20"/>
              </w:rPr>
            </w:pPr>
          </w:p>
        </w:tc>
        <w:tc>
          <w:tcPr>
            <w:tcW w:w="1134" w:type="dxa"/>
          </w:tcPr>
          <w:p w14:paraId="290BB9A0" w14:textId="77777777" w:rsidR="00F74336" w:rsidRPr="009B12D4" w:rsidRDefault="00F74336" w:rsidP="00D21245">
            <w:pPr>
              <w:jc w:val="right"/>
              <w:rPr>
                <w:rFonts w:cs="Arial"/>
                <w:color w:val="000000"/>
                <w:szCs w:val="20"/>
              </w:rPr>
            </w:pPr>
          </w:p>
        </w:tc>
        <w:tc>
          <w:tcPr>
            <w:tcW w:w="993" w:type="dxa"/>
          </w:tcPr>
          <w:p w14:paraId="79D9C1F9" w14:textId="643D91B5" w:rsidR="00F74336" w:rsidRPr="009B12D4" w:rsidRDefault="00F74336" w:rsidP="00D21245">
            <w:pPr>
              <w:jc w:val="right"/>
              <w:rPr>
                <w:rFonts w:cs="Arial"/>
                <w:color w:val="000000"/>
                <w:szCs w:val="20"/>
              </w:rPr>
            </w:pPr>
          </w:p>
        </w:tc>
        <w:tc>
          <w:tcPr>
            <w:tcW w:w="850" w:type="dxa"/>
            <w:noWrap/>
            <w:hideMark/>
          </w:tcPr>
          <w:p w14:paraId="5B5A6B11" w14:textId="0A06D2D3" w:rsidR="00F74336" w:rsidRPr="009B12D4" w:rsidRDefault="00F74336" w:rsidP="00D21245">
            <w:pPr>
              <w:jc w:val="right"/>
              <w:rPr>
                <w:rFonts w:cs="Arial"/>
                <w:color w:val="000000"/>
                <w:szCs w:val="20"/>
              </w:rPr>
            </w:pPr>
          </w:p>
        </w:tc>
        <w:tc>
          <w:tcPr>
            <w:tcW w:w="1276" w:type="dxa"/>
            <w:noWrap/>
            <w:hideMark/>
          </w:tcPr>
          <w:p w14:paraId="36CA4371" w14:textId="42D2A2E9" w:rsidR="00F74336" w:rsidRPr="009B12D4" w:rsidRDefault="00F74336" w:rsidP="00D21245">
            <w:pPr>
              <w:jc w:val="right"/>
              <w:rPr>
                <w:rFonts w:cs="Arial"/>
                <w:color w:val="000000"/>
                <w:szCs w:val="20"/>
              </w:rPr>
            </w:pPr>
          </w:p>
        </w:tc>
        <w:tc>
          <w:tcPr>
            <w:tcW w:w="1332" w:type="dxa"/>
          </w:tcPr>
          <w:p w14:paraId="0099A12C" w14:textId="77777777" w:rsidR="00F74336" w:rsidRPr="009B12D4" w:rsidRDefault="00F74336" w:rsidP="00D21245">
            <w:pPr>
              <w:jc w:val="right"/>
              <w:rPr>
                <w:rFonts w:cs="Arial"/>
                <w:color w:val="000000"/>
                <w:szCs w:val="20"/>
              </w:rPr>
            </w:pPr>
          </w:p>
        </w:tc>
      </w:tr>
      <w:tr w:rsidR="00F04FDA" w:rsidRPr="009B12D4" w14:paraId="2205D2C0" w14:textId="77777777" w:rsidTr="009B12D4">
        <w:trPr>
          <w:trHeight w:val="283"/>
        </w:trPr>
        <w:tc>
          <w:tcPr>
            <w:tcW w:w="1975" w:type="dxa"/>
            <w:noWrap/>
            <w:hideMark/>
          </w:tcPr>
          <w:p w14:paraId="74461858" w14:textId="408A7122" w:rsidR="00F74336" w:rsidRPr="009B12D4" w:rsidRDefault="00F74336" w:rsidP="00D21245">
            <w:pPr>
              <w:jc w:val="left"/>
              <w:rPr>
                <w:rFonts w:cs="Arial"/>
                <w:color w:val="000000"/>
                <w:szCs w:val="20"/>
              </w:rPr>
            </w:pPr>
          </w:p>
        </w:tc>
        <w:tc>
          <w:tcPr>
            <w:tcW w:w="1540" w:type="dxa"/>
          </w:tcPr>
          <w:p w14:paraId="292F2D72" w14:textId="77777777" w:rsidR="00F74336" w:rsidRPr="009B12D4" w:rsidRDefault="00F74336" w:rsidP="00D21245">
            <w:pPr>
              <w:jc w:val="left"/>
              <w:rPr>
                <w:rFonts w:cs="Arial"/>
                <w:color w:val="000000"/>
                <w:szCs w:val="20"/>
              </w:rPr>
            </w:pPr>
          </w:p>
        </w:tc>
        <w:tc>
          <w:tcPr>
            <w:tcW w:w="1444" w:type="dxa"/>
            <w:noWrap/>
            <w:hideMark/>
          </w:tcPr>
          <w:p w14:paraId="4020ED44" w14:textId="0B391D8C" w:rsidR="00F74336" w:rsidRPr="009B12D4" w:rsidRDefault="00F74336" w:rsidP="00D21245">
            <w:pPr>
              <w:jc w:val="left"/>
              <w:rPr>
                <w:rFonts w:cs="Arial"/>
                <w:color w:val="000000"/>
                <w:szCs w:val="20"/>
              </w:rPr>
            </w:pPr>
          </w:p>
        </w:tc>
        <w:tc>
          <w:tcPr>
            <w:tcW w:w="1417" w:type="dxa"/>
          </w:tcPr>
          <w:p w14:paraId="38F588E2" w14:textId="77777777" w:rsidR="00F74336" w:rsidRPr="009B12D4" w:rsidRDefault="00F74336" w:rsidP="00D21245">
            <w:pPr>
              <w:jc w:val="left"/>
              <w:rPr>
                <w:rFonts w:cs="Arial"/>
                <w:color w:val="000000"/>
                <w:szCs w:val="20"/>
              </w:rPr>
            </w:pPr>
          </w:p>
        </w:tc>
        <w:tc>
          <w:tcPr>
            <w:tcW w:w="2126" w:type="dxa"/>
            <w:noWrap/>
            <w:hideMark/>
          </w:tcPr>
          <w:p w14:paraId="4A3B28F0" w14:textId="303D410E" w:rsidR="00F74336" w:rsidRPr="009B12D4" w:rsidRDefault="00F74336" w:rsidP="00D21245">
            <w:pPr>
              <w:jc w:val="left"/>
              <w:rPr>
                <w:rFonts w:cs="Arial"/>
                <w:color w:val="000000"/>
                <w:szCs w:val="20"/>
              </w:rPr>
            </w:pPr>
          </w:p>
        </w:tc>
        <w:tc>
          <w:tcPr>
            <w:tcW w:w="1134" w:type="dxa"/>
          </w:tcPr>
          <w:p w14:paraId="45742884" w14:textId="77777777" w:rsidR="00F74336" w:rsidRPr="009B12D4" w:rsidRDefault="00F74336" w:rsidP="00D21245">
            <w:pPr>
              <w:jc w:val="right"/>
              <w:rPr>
                <w:rFonts w:cs="Arial"/>
                <w:color w:val="000000"/>
                <w:szCs w:val="20"/>
              </w:rPr>
            </w:pPr>
          </w:p>
        </w:tc>
        <w:tc>
          <w:tcPr>
            <w:tcW w:w="993" w:type="dxa"/>
          </w:tcPr>
          <w:p w14:paraId="6C6B8AAE" w14:textId="728DD012" w:rsidR="00F74336" w:rsidRPr="009B12D4" w:rsidRDefault="00F74336" w:rsidP="00D21245">
            <w:pPr>
              <w:jc w:val="right"/>
              <w:rPr>
                <w:rFonts w:cs="Arial"/>
                <w:color w:val="000000"/>
                <w:szCs w:val="20"/>
              </w:rPr>
            </w:pPr>
          </w:p>
        </w:tc>
        <w:tc>
          <w:tcPr>
            <w:tcW w:w="850" w:type="dxa"/>
            <w:noWrap/>
            <w:hideMark/>
          </w:tcPr>
          <w:p w14:paraId="5A9E53DB" w14:textId="558EC846" w:rsidR="00F74336" w:rsidRPr="009B12D4" w:rsidRDefault="00F74336" w:rsidP="00D21245">
            <w:pPr>
              <w:jc w:val="right"/>
              <w:rPr>
                <w:rFonts w:cs="Arial"/>
                <w:color w:val="000000"/>
                <w:szCs w:val="20"/>
              </w:rPr>
            </w:pPr>
          </w:p>
        </w:tc>
        <w:tc>
          <w:tcPr>
            <w:tcW w:w="1276" w:type="dxa"/>
            <w:noWrap/>
            <w:hideMark/>
          </w:tcPr>
          <w:p w14:paraId="0703DC24" w14:textId="61A61153" w:rsidR="00F74336" w:rsidRPr="009B12D4" w:rsidRDefault="00F74336" w:rsidP="00D21245">
            <w:pPr>
              <w:jc w:val="right"/>
              <w:rPr>
                <w:rFonts w:cs="Arial"/>
                <w:color w:val="000000"/>
                <w:szCs w:val="20"/>
              </w:rPr>
            </w:pPr>
          </w:p>
        </w:tc>
        <w:tc>
          <w:tcPr>
            <w:tcW w:w="1332" w:type="dxa"/>
          </w:tcPr>
          <w:p w14:paraId="55396E67" w14:textId="77777777" w:rsidR="00F74336" w:rsidRPr="009B12D4" w:rsidRDefault="00F74336" w:rsidP="00D21245">
            <w:pPr>
              <w:jc w:val="right"/>
              <w:rPr>
                <w:rFonts w:cs="Arial"/>
                <w:color w:val="000000"/>
                <w:szCs w:val="20"/>
              </w:rPr>
            </w:pPr>
          </w:p>
        </w:tc>
      </w:tr>
      <w:tr w:rsidR="00F04FDA" w:rsidRPr="009B12D4" w14:paraId="3BF81257" w14:textId="77777777" w:rsidTr="009B12D4">
        <w:trPr>
          <w:trHeight w:val="283"/>
        </w:trPr>
        <w:tc>
          <w:tcPr>
            <w:tcW w:w="12755" w:type="dxa"/>
            <w:gridSpan w:val="9"/>
            <w:shd w:val="clear" w:color="auto" w:fill="D6E3BC" w:themeFill="accent3" w:themeFillTint="66"/>
            <w:vAlign w:val="center"/>
          </w:tcPr>
          <w:p w14:paraId="657783EA" w14:textId="625A8C4F" w:rsidR="00F74336" w:rsidRPr="009B12D4" w:rsidRDefault="00F74336" w:rsidP="00D21245">
            <w:pPr>
              <w:jc w:val="right"/>
              <w:rPr>
                <w:rFonts w:cs="Arial"/>
                <w:color w:val="000000"/>
                <w:szCs w:val="20"/>
              </w:rPr>
            </w:pPr>
            <w:r w:rsidRPr="009B12D4">
              <w:rPr>
                <w:rFonts w:cs="Arial"/>
                <w:b/>
                <w:color w:val="000000"/>
                <w:szCs w:val="20"/>
              </w:rPr>
              <w:t>TOTAL</w:t>
            </w:r>
          </w:p>
        </w:tc>
        <w:tc>
          <w:tcPr>
            <w:tcW w:w="1332" w:type="dxa"/>
            <w:shd w:val="clear" w:color="auto" w:fill="D6E3BC" w:themeFill="accent3" w:themeFillTint="66"/>
            <w:vAlign w:val="center"/>
          </w:tcPr>
          <w:p w14:paraId="0BBF7EC9" w14:textId="77777777" w:rsidR="00F74336" w:rsidRPr="009B12D4" w:rsidRDefault="00F74336" w:rsidP="00D21245">
            <w:pPr>
              <w:jc w:val="right"/>
              <w:rPr>
                <w:rFonts w:cs="Arial"/>
                <w:color w:val="000000"/>
                <w:szCs w:val="20"/>
              </w:rPr>
            </w:pPr>
          </w:p>
        </w:tc>
      </w:tr>
    </w:tbl>
    <w:p w14:paraId="414AA860" w14:textId="77777777" w:rsidR="009F227E" w:rsidRPr="00D21245" w:rsidRDefault="009F227E" w:rsidP="00883293">
      <w:pPr>
        <w:spacing w:after="120" w:line="276" w:lineRule="auto"/>
        <w:rPr>
          <w:sz w:val="16"/>
          <w:szCs w:val="16"/>
          <w:lang w:val="es-ES" w:eastAsia="en-US"/>
        </w:rPr>
      </w:pPr>
    </w:p>
    <w:p w14:paraId="7512DFB0" w14:textId="77777777" w:rsidR="00BB5F8E" w:rsidRDefault="00BB5F8E" w:rsidP="006F3F3F">
      <w:pPr>
        <w:spacing w:line="360" w:lineRule="auto"/>
        <w:jc w:val="center"/>
        <w:rPr>
          <w:rFonts w:cs="Arial"/>
          <w:szCs w:val="20"/>
          <w:lang w:eastAsia="en-US"/>
        </w:rPr>
        <w:sectPr w:rsidR="00BB5F8E" w:rsidSect="002E4936">
          <w:headerReference w:type="default" r:id="rId8"/>
          <w:footerReference w:type="default" r:id="rId9"/>
          <w:headerReference w:type="first" r:id="rId10"/>
          <w:footerReference w:type="first" r:id="rId11"/>
          <w:pgSz w:w="15840" w:h="12240" w:orient="landscape"/>
          <w:pgMar w:top="1418" w:right="851" w:bottom="1418" w:left="851" w:header="284" w:footer="1520" w:gutter="0"/>
          <w:pgNumType w:start="1"/>
          <w:cols w:space="708"/>
          <w:docGrid w:linePitch="360"/>
        </w:sectPr>
      </w:pPr>
    </w:p>
    <w:p w14:paraId="6718BBF9" w14:textId="701C69BB" w:rsidR="0000003E" w:rsidRDefault="0000003E" w:rsidP="006F3F3F">
      <w:pPr>
        <w:spacing w:line="360" w:lineRule="auto"/>
        <w:jc w:val="center"/>
        <w:rPr>
          <w:rFonts w:cs="Arial"/>
          <w:szCs w:val="20"/>
          <w:lang w:eastAsia="en-US"/>
        </w:rPr>
      </w:pPr>
    </w:p>
    <w:p w14:paraId="0D112273" w14:textId="65633E76" w:rsidR="00BB5F8E" w:rsidRDefault="00BB5F8E" w:rsidP="006F3F3F">
      <w:pPr>
        <w:spacing w:line="360" w:lineRule="auto"/>
        <w:jc w:val="center"/>
        <w:rPr>
          <w:rFonts w:cs="Arial"/>
          <w:szCs w:val="20"/>
          <w:lang w:eastAsia="en-US"/>
        </w:rPr>
      </w:pPr>
    </w:p>
    <w:p w14:paraId="2B6026E9" w14:textId="76032C03" w:rsidR="00BB5F8E" w:rsidRDefault="00BB5F8E" w:rsidP="006F3F3F">
      <w:pPr>
        <w:spacing w:line="360" w:lineRule="auto"/>
        <w:jc w:val="center"/>
        <w:rPr>
          <w:rFonts w:cs="Arial"/>
          <w:szCs w:val="20"/>
          <w:lang w:eastAsia="en-US"/>
        </w:rPr>
      </w:pPr>
    </w:p>
    <w:p w14:paraId="72BC67CC" w14:textId="40E6EEED" w:rsidR="00A81723" w:rsidRDefault="00A81723" w:rsidP="006F3F3F">
      <w:pPr>
        <w:spacing w:line="360" w:lineRule="auto"/>
        <w:jc w:val="center"/>
        <w:rPr>
          <w:rFonts w:cs="Arial"/>
          <w:szCs w:val="20"/>
          <w:lang w:eastAsia="en-US"/>
        </w:rPr>
      </w:pPr>
    </w:p>
    <w:p w14:paraId="7668D0A3" w14:textId="2E18F58D" w:rsidR="00A81723" w:rsidRDefault="00A81723" w:rsidP="006F3F3F">
      <w:pPr>
        <w:spacing w:line="360" w:lineRule="auto"/>
        <w:jc w:val="center"/>
        <w:rPr>
          <w:rFonts w:cs="Arial"/>
          <w:szCs w:val="20"/>
          <w:lang w:eastAsia="en-US"/>
        </w:rPr>
      </w:pPr>
    </w:p>
    <w:p w14:paraId="0E90F146" w14:textId="77777777" w:rsidR="00A81723" w:rsidRDefault="00A81723" w:rsidP="006F3F3F">
      <w:pPr>
        <w:spacing w:line="360" w:lineRule="auto"/>
        <w:jc w:val="center"/>
        <w:rPr>
          <w:rFonts w:cs="Arial"/>
          <w:szCs w:val="20"/>
          <w:lang w:eastAsia="en-US"/>
        </w:rPr>
      </w:pPr>
    </w:p>
    <w:p w14:paraId="35BADFBB" w14:textId="77777777" w:rsidR="00BB5F8E" w:rsidRPr="006F3F3F" w:rsidRDefault="00BB5F8E" w:rsidP="006F3F3F">
      <w:pPr>
        <w:spacing w:line="360" w:lineRule="auto"/>
        <w:jc w:val="center"/>
        <w:rPr>
          <w:rFonts w:cs="Arial"/>
          <w:szCs w:val="20"/>
          <w:lang w:eastAsia="en-US"/>
        </w:rPr>
      </w:pPr>
    </w:p>
    <w:p w14:paraId="3AF02FC6" w14:textId="77777777" w:rsidR="0000003E" w:rsidRPr="007449F2" w:rsidRDefault="0000003E" w:rsidP="0000003E">
      <w:pPr>
        <w:spacing w:line="360" w:lineRule="auto"/>
        <w:jc w:val="center"/>
        <w:rPr>
          <w:rFonts w:cs="Arial"/>
          <w:b/>
          <w:sz w:val="28"/>
          <w:szCs w:val="28"/>
          <w:lang w:eastAsia="en-US"/>
        </w:rPr>
      </w:pPr>
      <w:r w:rsidRPr="007449F2">
        <w:rPr>
          <w:rFonts w:cs="Arial"/>
          <w:b/>
          <w:sz w:val="28"/>
          <w:szCs w:val="28"/>
          <w:lang w:eastAsia="en-US"/>
        </w:rPr>
        <w:t>INFORME:</w:t>
      </w:r>
    </w:p>
    <w:p w14:paraId="2B65A37C" w14:textId="2B720DF0" w:rsidR="0000003E" w:rsidRPr="008F5DEB" w:rsidRDefault="00577B44" w:rsidP="0000003E">
      <w:pPr>
        <w:spacing w:line="360" w:lineRule="auto"/>
        <w:jc w:val="center"/>
        <w:rPr>
          <w:rFonts w:cs="Arial"/>
          <w:b/>
          <w:caps/>
          <w:sz w:val="24"/>
          <w:lang w:eastAsia="en-US"/>
        </w:rPr>
      </w:pPr>
      <w:r w:rsidRPr="008F5DEB">
        <w:rPr>
          <w:rFonts w:cs="Arial"/>
          <w:b/>
          <w:sz w:val="24"/>
          <w:lang w:eastAsia="en-US"/>
        </w:rPr>
        <w:t>REDUCCIÓ</w:t>
      </w:r>
      <w:r w:rsidR="0000003E" w:rsidRPr="008F5DEB">
        <w:rPr>
          <w:rFonts w:cs="Arial"/>
          <w:b/>
          <w:sz w:val="24"/>
          <w:lang w:eastAsia="en-US"/>
        </w:rPr>
        <w:t>N DE EMISIONES DE GASES DE EFECTO INVERNADERO</w:t>
      </w:r>
      <w:r w:rsidR="00F74141" w:rsidRPr="008F5DEB">
        <w:rPr>
          <w:rFonts w:cs="Arial"/>
          <w:b/>
          <w:sz w:val="24"/>
          <w:lang w:eastAsia="en-US"/>
        </w:rPr>
        <w:t xml:space="preserve"> / </w:t>
      </w:r>
      <w:r w:rsidR="00D21AC3" w:rsidRPr="008F5DEB">
        <w:rPr>
          <w:rFonts w:cs="Arial"/>
          <w:b/>
          <w:caps/>
          <w:sz w:val="24"/>
          <w:lang w:eastAsia="en-US"/>
        </w:rPr>
        <w:t>INCREMENTO</w:t>
      </w:r>
      <w:r w:rsidR="00B2752E" w:rsidRPr="008F5DEB">
        <w:rPr>
          <w:rFonts w:cs="Arial"/>
          <w:b/>
          <w:caps/>
          <w:sz w:val="24"/>
          <w:lang w:eastAsia="en-US"/>
        </w:rPr>
        <w:t xml:space="preserve"> </w:t>
      </w:r>
      <w:r w:rsidR="00F74141" w:rsidRPr="008F5DEB">
        <w:rPr>
          <w:rFonts w:cs="Arial"/>
          <w:b/>
          <w:caps/>
          <w:sz w:val="24"/>
          <w:lang w:eastAsia="en-US"/>
        </w:rPr>
        <w:t>de remociones de gases de efecto invernadero</w:t>
      </w:r>
    </w:p>
    <w:p w14:paraId="753D9CBE" w14:textId="77777777" w:rsidR="0000003E" w:rsidRDefault="0000003E" w:rsidP="0000003E">
      <w:pPr>
        <w:spacing w:line="360" w:lineRule="auto"/>
        <w:jc w:val="center"/>
        <w:rPr>
          <w:rFonts w:cs="Arial"/>
          <w:b/>
          <w:color w:val="FF0000"/>
          <w:sz w:val="28"/>
          <w:szCs w:val="28"/>
        </w:rPr>
      </w:pPr>
      <w:r w:rsidRPr="00BE7ABB">
        <w:rPr>
          <w:rFonts w:cs="Arial"/>
          <w:b/>
          <w:color w:val="FF0000"/>
          <w:sz w:val="28"/>
          <w:szCs w:val="28"/>
        </w:rPr>
        <w:t>&lt;Nombre de la organización/institución que informa&gt;</w:t>
      </w:r>
    </w:p>
    <w:p w14:paraId="57B316EA" w14:textId="77777777" w:rsidR="0000003E" w:rsidRDefault="0000003E" w:rsidP="0000003E">
      <w:pPr>
        <w:spacing w:line="360" w:lineRule="auto"/>
        <w:jc w:val="center"/>
        <w:rPr>
          <w:rFonts w:cs="Arial"/>
          <w:szCs w:val="20"/>
          <w:lang w:eastAsia="en-US"/>
        </w:rPr>
      </w:pPr>
    </w:p>
    <w:p w14:paraId="15B5984D" w14:textId="47164BFB" w:rsidR="0000003E" w:rsidRPr="001E234D" w:rsidRDefault="00AB3A26" w:rsidP="0000003E">
      <w:pPr>
        <w:spacing w:line="360" w:lineRule="auto"/>
        <w:jc w:val="center"/>
        <w:rPr>
          <w:rFonts w:cs="Arial"/>
          <w:b/>
          <w:bCs/>
          <w:sz w:val="24"/>
          <w:lang w:eastAsia="en-US"/>
        </w:rPr>
      </w:pPr>
      <w:r w:rsidRPr="001E234D">
        <w:rPr>
          <w:rFonts w:cs="Arial"/>
          <w:b/>
          <w:bCs/>
          <w:sz w:val="24"/>
          <w:lang w:eastAsia="en-US"/>
        </w:rPr>
        <w:t>Año de gestión</w:t>
      </w:r>
      <w:r w:rsidR="005C5200" w:rsidRPr="001E234D">
        <w:rPr>
          <w:rFonts w:cs="Arial"/>
          <w:b/>
          <w:bCs/>
          <w:sz w:val="24"/>
          <w:lang w:eastAsia="en-US"/>
        </w:rPr>
        <w:t>:</w:t>
      </w:r>
      <w:r w:rsidR="00B2752E" w:rsidRPr="001E234D">
        <w:rPr>
          <w:rFonts w:cs="Arial"/>
          <w:b/>
          <w:bCs/>
          <w:sz w:val="24"/>
          <w:lang w:eastAsia="en-US"/>
        </w:rPr>
        <w:t xml:space="preserve"> </w:t>
      </w:r>
      <w:r w:rsidR="00B2752E" w:rsidRPr="001E234D">
        <w:rPr>
          <w:rFonts w:cs="Arial"/>
          <w:b/>
          <w:bCs/>
          <w:color w:val="FF0000"/>
          <w:sz w:val="24"/>
        </w:rPr>
        <w:t>&lt;</w:t>
      </w:r>
      <w:r w:rsidR="003E25AE" w:rsidRPr="001E234D">
        <w:rPr>
          <w:rFonts w:cs="Arial"/>
          <w:b/>
          <w:bCs/>
          <w:color w:val="FF0000"/>
          <w:sz w:val="24"/>
        </w:rPr>
        <w:t>año</w:t>
      </w:r>
      <w:r w:rsidR="00B2752E" w:rsidRPr="001E234D">
        <w:rPr>
          <w:rFonts w:cs="Arial"/>
          <w:b/>
          <w:bCs/>
          <w:color w:val="FF0000"/>
          <w:sz w:val="24"/>
        </w:rPr>
        <w:t>&gt;</w:t>
      </w:r>
    </w:p>
    <w:p w14:paraId="7857791B" w14:textId="77777777" w:rsidR="005C5200" w:rsidRDefault="005C5200" w:rsidP="0000003E">
      <w:pPr>
        <w:pStyle w:val="Encabezado"/>
        <w:jc w:val="center"/>
        <w:rPr>
          <w:b/>
          <w:color w:val="FF0000"/>
          <w:sz w:val="28"/>
          <w:szCs w:val="28"/>
        </w:rPr>
      </w:pPr>
    </w:p>
    <w:p w14:paraId="72A06F00" w14:textId="77777777" w:rsidR="0000003E" w:rsidRPr="00B553E4" w:rsidRDefault="0000003E" w:rsidP="0000003E">
      <w:pPr>
        <w:pStyle w:val="Encabezado"/>
        <w:jc w:val="center"/>
        <w:rPr>
          <w:b/>
          <w:color w:val="FF0000"/>
          <w:sz w:val="28"/>
          <w:szCs w:val="28"/>
        </w:rPr>
      </w:pPr>
      <w:r w:rsidRPr="00B553E4">
        <w:rPr>
          <w:b/>
          <w:color w:val="FF0000"/>
          <w:sz w:val="28"/>
          <w:szCs w:val="28"/>
        </w:rPr>
        <w:t>&lt; LOGO Organización &gt;</w:t>
      </w:r>
    </w:p>
    <w:p w14:paraId="0FCF5993" w14:textId="77777777" w:rsidR="0000003E" w:rsidRDefault="0000003E" w:rsidP="0000003E">
      <w:pPr>
        <w:spacing w:line="360" w:lineRule="auto"/>
        <w:jc w:val="center"/>
        <w:rPr>
          <w:rFonts w:cs="Arial"/>
          <w:szCs w:val="20"/>
          <w:lang w:eastAsia="en-US"/>
        </w:rPr>
      </w:pPr>
    </w:p>
    <w:p w14:paraId="20AC1892" w14:textId="77777777" w:rsidR="0000003E" w:rsidRDefault="0000003E" w:rsidP="0000003E">
      <w:pPr>
        <w:spacing w:line="360" w:lineRule="auto"/>
        <w:jc w:val="center"/>
        <w:rPr>
          <w:rFonts w:cs="Arial"/>
          <w:szCs w:val="20"/>
          <w:lang w:eastAsia="en-US"/>
        </w:rPr>
      </w:pPr>
    </w:p>
    <w:p w14:paraId="765F60A0" w14:textId="77777777" w:rsidR="00827FC8" w:rsidRDefault="00827FC8" w:rsidP="0000003E">
      <w:pPr>
        <w:spacing w:line="360" w:lineRule="auto"/>
        <w:jc w:val="center"/>
        <w:rPr>
          <w:rFonts w:cs="Arial"/>
          <w:szCs w:val="20"/>
          <w:lang w:eastAsia="en-US"/>
        </w:rPr>
      </w:pPr>
    </w:p>
    <w:p w14:paraId="05376D6A" w14:textId="77777777" w:rsidR="0000003E" w:rsidRDefault="0000003E" w:rsidP="0000003E">
      <w:pPr>
        <w:spacing w:line="360" w:lineRule="auto"/>
        <w:jc w:val="center"/>
        <w:rPr>
          <w:rFonts w:cs="Arial"/>
          <w:sz w:val="24"/>
          <w:lang w:eastAsia="en-US"/>
        </w:rPr>
      </w:pPr>
    </w:p>
    <w:p w14:paraId="3A6D1CDA" w14:textId="77777777" w:rsidR="0000003E" w:rsidRDefault="0000003E" w:rsidP="0000003E">
      <w:pPr>
        <w:spacing w:line="360" w:lineRule="auto"/>
        <w:jc w:val="center"/>
        <w:rPr>
          <w:rFonts w:cs="Arial"/>
          <w:sz w:val="24"/>
          <w:lang w:eastAsia="en-US"/>
        </w:rPr>
      </w:pPr>
    </w:p>
    <w:p w14:paraId="63B66721" w14:textId="77777777" w:rsidR="00434031" w:rsidRDefault="00434031" w:rsidP="0000003E">
      <w:pPr>
        <w:spacing w:line="360" w:lineRule="auto"/>
        <w:jc w:val="center"/>
        <w:rPr>
          <w:rFonts w:cs="Arial"/>
          <w:sz w:val="24"/>
          <w:lang w:eastAsia="en-US"/>
        </w:rPr>
      </w:pPr>
    </w:p>
    <w:p w14:paraId="32943574" w14:textId="77777777" w:rsidR="0000003E" w:rsidRPr="00FF32F6" w:rsidRDefault="0000003E" w:rsidP="0000003E">
      <w:pPr>
        <w:spacing w:line="360" w:lineRule="auto"/>
        <w:jc w:val="center"/>
        <w:rPr>
          <w:rFonts w:cs="Arial"/>
          <w:sz w:val="24"/>
          <w:lang w:eastAsia="en-US"/>
        </w:rPr>
      </w:pPr>
    </w:p>
    <w:p w14:paraId="7AD37722" w14:textId="77777777" w:rsidR="0000003E" w:rsidRPr="00FF32F6" w:rsidRDefault="0000003E" w:rsidP="0000003E">
      <w:pPr>
        <w:spacing w:line="360" w:lineRule="auto"/>
        <w:jc w:val="center"/>
        <w:rPr>
          <w:rFonts w:cs="Arial"/>
          <w:sz w:val="24"/>
          <w:lang w:eastAsia="en-US"/>
        </w:rPr>
      </w:pPr>
    </w:p>
    <w:p w14:paraId="1D8E44F2" w14:textId="77777777" w:rsidR="0000003E" w:rsidRPr="00FF32F6" w:rsidRDefault="0000003E" w:rsidP="0000003E">
      <w:pPr>
        <w:rPr>
          <w:rFonts w:cs="Arial"/>
          <w:color w:val="000000"/>
          <w:sz w:val="24"/>
        </w:rPr>
      </w:pPr>
      <w:r w:rsidRPr="00FF32F6">
        <w:rPr>
          <w:rFonts w:cs="Arial"/>
          <w:b/>
          <w:color w:val="000000"/>
          <w:sz w:val="24"/>
        </w:rPr>
        <w:t>Preparado por:</w:t>
      </w:r>
      <w:r w:rsidRPr="00FF32F6">
        <w:rPr>
          <w:rFonts w:cs="Arial"/>
          <w:color w:val="000000"/>
          <w:sz w:val="24"/>
        </w:rPr>
        <w:t xml:space="preserve"> </w:t>
      </w:r>
      <w:r w:rsidRPr="00FF32F6">
        <w:rPr>
          <w:rFonts w:cs="Arial"/>
          <w:bCs/>
          <w:color w:val="FF0000"/>
          <w:sz w:val="24"/>
        </w:rPr>
        <w:t>&lt;Nombre&gt;, &lt;Cargo&gt;, &lt;Organización &gt;</w:t>
      </w:r>
    </w:p>
    <w:p w14:paraId="1CD43C44" w14:textId="17EF5D6A" w:rsidR="00D94CD1" w:rsidRDefault="0000003E" w:rsidP="00EC0B71">
      <w:pPr>
        <w:rPr>
          <w:rFonts w:cs="Arial"/>
          <w:color w:val="FF0000"/>
          <w:sz w:val="24"/>
        </w:rPr>
      </w:pPr>
      <w:r w:rsidRPr="00FF32F6">
        <w:rPr>
          <w:rFonts w:cs="Arial"/>
          <w:b/>
          <w:bCs/>
          <w:color w:val="000000"/>
          <w:sz w:val="24"/>
        </w:rPr>
        <w:t>Fecha:</w:t>
      </w:r>
      <w:r w:rsidRPr="00FF32F6">
        <w:rPr>
          <w:rFonts w:cs="Arial"/>
          <w:bCs/>
          <w:color w:val="FF0000"/>
          <w:sz w:val="24"/>
        </w:rPr>
        <w:t xml:space="preserve"> </w:t>
      </w:r>
      <w:r w:rsidRPr="00FF32F6">
        <w:rPr>
          <w:rFonts w:cs="Arial"/>
          <w:color w:val="FF0000"/>
          <w:sz w:val="24"/>
        </w:rPr>
        <w:t>&lt;Día/Mes/Año&gt;</w:t>
      </w:r>
    </w:p>
    <w:p w14:paraId="3678AE38" w14:textId="4EC069C4" w:rsidR="009F227E" w:rsidRPr="00D21245" w:rsidRDefault="009F227E">
      <w:pPr>
        <w:spacing w:after="200" w:line="276" w:lineRule="auto"/>
        <w:jc w:val="left"/>
        <w:rPr>
          <w:rFonts w:cs="Arial"/>
          <w:iCs/>
          <w:color w:val="595959"/>
          <w:szCs w:val="20"/>
          <w:lang w:eastAsia="en-US"/>
        </w:rPr>
      </w:pPr>
    </w:p>
    <w:p w14:paraId="57D91DBD" w14:textId="77777777" w:rsidR="00794C73" w:rsidRDefault="00794C73">
      <w:pPr>
        <w:spacing w:after="200" w:line="276" w:lineRule="auto"/>
        <w:jc w:val="left"/>
        <w:rPr>
          <w:rFonts w:cs="Arial"/>
          <w:i/>
          <w:color w:val="595959"/>
          <w:szCs w:val="20"/>
          <w:lang w:eastAsia="en-US"/>
        </w:rPr>
        <w:sectPr w:rsidR="00794C73" w:rsidSect="00F3534C">
          <w:headerReference w:type="default" r:id="rId12"/>
          <w:footerReference w:type="default" r:id="rId13"/>
          <w:headerReference w:type="first" r:id="rId14"/>
          <w:footerReference w:type="first" r:id="rId15"/>
          <w:pgSz w:w="12240" w:h="15840"/>
          <w:pgMar w:top="1412" w:right="1701" w:bottom="993" w:left="1701" w:header="709" w:footer="709" w:gutter="0"/>
          <w:pgNumType w:start="1"/>
          <w:cols w:space="708"/>
          <w:titlePg/>
          <w:docGrid w:linePitch="360"/>
        </w:sectPr>
      </w:pPr>
    </w:p>
    <w:p w14:paraId="569EC4AC" w14:textId="15A8EBAA" w:rsidR="00DA1CCA" w:rsidRPr="00F547CA" w:rsidRDefault="00DA1CCA" w:rsidP="00D21245">
      <w:pPr>
        <w:tabs>
          <w:tab w:val="left" w:pos="5970"/>
        </w:tabs>
        <w:spacing w:after="240"/>
        <w:rPr>
          <w:rFonts w:cs="Arial"/>
          <w:b/>
          <w:color w:val="1F497D" w:themeColor="text2"/>
          <w:sz w:val="24"/>
          <w:lang w:val="es-ES"/>
        </w:rPr>
      </w:pPr>
      <w:r w:rsidRPr="00D21245">
        <w:rPr>
          <w:rFonts w:cs="Arial"/>
          <w:b/>
          <w:color w:val="1F497D" w:themeColor="text2"/>
          <w:sz w:val="24"/>
        </w:rPr>
        <w:lastRenderedPageBreak/>
        <w:t>CONTENIDO INFORME</w:t>
      </w:r>
    </w:p>
    <w:p w14:paraId="77F62D4C" w14:textId="1BAF5051" w:rsidR="00D92A39" w:rsidRDefault="00DA1CCA">
      <w:pPr>
        <w:pStyle w:val="TDC1"/>
        <w:tabs>
          <w:tab w:val="left" w:pos="440"/>
          <w:tab w:val="right" w:leader="dot" w:pos="8828"/>
        </w:tabs>
        <w:rPr>
          <w:noProof/>
          <w:sz w:val="22"/>
        </w:rPr>
      </w:pPr>
      <w:r w:rsidRPr="00CD3293">
        <w:rPr>
          <w:rFonts w:ascii="Arial" w:hAnsi="Arial" w:cs="Arial"/>
        </w:rPr>
        <w:fldChar w:fldCharType="begin"/>
      </w:r>
      <w:r w:rsidRPr="00CD3293">
        <w:rPr>
          <w:rFonts w:ascii="Arial" w:hAnsi="Arial" w:cs="Arial"/>
        </w:rPr>
        <w:instrText xml:space="preserve"> TOC \o "1-3" \h \z \u  \* MERGEFORMAT </w:instrText>
      </w:r>
      <w:r w:rsidRPr="00CD3293">
        <w:rPr>
          <w:rFonts w:ascii="Arial" w:hAnsi="Arial" w:cs="Arial"/>
        </w:rPr>
        <w:fldChar w:fldCharType="separate"/>
      </w:r>
      <w:hyperlink w:anchor="_Toc155599317" w:history="1">
        <w:r w:rsidR="00D92A39" w:rsidRPr="00797E68">
          <w:rPr>
            <w:rStyle w:val="Hipervnculo"/>
            <w:rFonts w:cs="Arial"/>
            <w:noProof/>
            <w:snapToGrid w:val="0"/>
            <w:w w:val="0"/>
            <w:lang w:val="es-ES"/>
          </w:rPr>
          <w:t>1.</w:t>
        </w:r>
        <w:r w:rsidR="00D92A39">
          <w:rPr>
            <w:noProof/>
            <w:sz w:val="22"/>
          </w:rPr>
          <w:tab/>
        </w:r>
        <w:r w:rsidR="00D92A39" w:rsidRPr="00797E68">
          <w:rPr>
            <w:rStyle w:val="Hipervnculo"/>
            <w:rFonts w:cs="Arial"/>
            <w:noProof/>
          </w:rPr>
          <w:t>INTRODUCCIÓN</w:t>
        </w:r>
        <w:r w:rsidR="00D92A39">
          <w:rPr>
            <w:noProof/>
            <w:webHidden/>
          </w:rPr>
          <w:tab/>
        </w:r>
        <w:r w:rsidR="00D92A39">
          <w:rPr>
            <w:noProof/>
            <w:webHidden/>
          </w:rPr>
          <w:fldChar w:fldCharType="begin"/>
        </w:r>
        <w:r w:rsidR="00D92A39">
          <w:rPr>
            <w:noProof/>
            <w:webHidden/>
          </w:rPr>
          <w:instrText xml:space="preserve"> PAGEREF _Toc155599317 \h </w:instrText>
        </w:r>
        <w:r w:rsidR="00D92A39">
          <w:rPr>
            <w:noProof/>
            <w:webHidden/>
          </w:rPr>
        </w:r>
        <w:r w:rsidR="00D92A39">
          <w:rPr>
            <w:noProof/>
            <w:webHidden/>
          </w:rPr>
          <w:fldChar w:fldCharType="separate"/>
        </w:r>
        <w:r w:rsidR="00D92A39">
          <w:rPr>
            <w:noProof/>
            <w:webHidden/>
          </w:rPr>
          <w:t>1</w:t>
        </w:r>
        <w:r w:rsidR="00D92A39">
          <w:rPr>
            <w:noProof/>
            <w:webHidden/>
          </w:rPr>
          <w:fldChar w:fldCharType="end"/>
        </w:r>
      </w:hyperlink>
    </w:p>
    <w:p w14:paraId="3A34C49B" w14:textId="1F4A7155" w:rsidR="00D92A39" w:rsidRDefault="00D92A39">
      <w:pPr>
        <w:pStyle w:val="TDC2"/>
        <w:tabs>
          <w:tab w:val="left" w:pos="880"/>
          <w:tab w:val="right" w:leader="dot" w:pos="8828"/>
        </w:tabs>
        <w:rPr>
          <w:rFonts w:asciiTheme="minorHAnsi" w:eastAsiaTheme="minorEastAsia" w:hAnsiTheme="minorHAnsi" w:cstheme="minorBidi"/>
          <w:noProof/>
          <w:sz w:val="22"/>
          <w:szCs w:val="22"/>
        </w:rPr>
      </w:pPr>
      <w:hyperlink w:anchor="_Toc155599318" w:history="1">
        <w:r w:rsidRPr="00797E68">
          <w:rPr>
            <w:rStyle w:val="Hipervnculo"/>
            <w:noProof/>
          </w:rPr>
          <w:t>1.1</w:t>
        </w:r>
        <w:r>
          <w:rPr>
            <w:rFonts w:asciiTheme="minorHAnsi" w:eastAsiaTheme="minorEastAsia" w:hAnsiTheme="minorHAnsi" w:cstheme="minorBidi"/>
            <w:noProof/>
            <w:sz w:val="22"/>
            <w:szCs w:val="22"/>
          </w:rPr>
          <w:tab/>
        </w:r>
        <w:r w:rsidRPr="00797E68">
          <w:rPr>
            <w:rStyle w:val="Hipervnculo"/>
            <w:noProof/>
          </w:rPr>
          <w:t>Objetivo del informe</w:t>
        </w:r>
        <w:r>
          <w:rPr>
            <w:noProof/>
            <w:webHidden/>
          </w:rPr>
          <w:tab/>
        </w:r>
        <w:r>
          <w:rPr>
            <w:noProof/>
            <w:webHidden/>
          </w:rPr>
          <w:fldChar w:fldCharType="begin"/>
        </w:r>
        <w:r>
          <w:rPr>
            <w:noProof/>
            <w:webHidden/>
          </w:rPr>
          <w:instrText xml:space="preserve"> PAGEREF _Toc155599318 \h </w:instrText>
        </w:r>
        <w:r>
          <w:rPr>
            <w:noProof/>
            <w:webHidden/>
          </w:rPr>
        </w:r>
        <w:r>
          <w:rPr>
            <w:noProof/>
            <w:webHidden/>
          </w:rPr>
          <w:fldChar w:fldCharType="separate"/>
        </w:r>
        <w:r>
          <w:rPr>
            <w:noProof/>
            <w:webHidden/>
          </w:rPr>
          <w:t>1</w:t>
        </w:r>
        <w:r>
          <w:rPr>
            <w:noProof/>
            <w:webHidden/>
          </w:rPr>
          <w:fldChar w:fldCharType="end"/>
        </w:r>
      </w:hyperlink>
    </w:p>
    <w:p w14:paraId="15673BDD" w14:textId="768CB8A5" w:rsidR="00D92A39" w:rsidRDefault="00D92A39">
      <w:pPr>
        <w:pStyle w:val="TDC2"/>
        <w:tabs>
          <w:tab w:val="left" w:pos="880"/>
          <w:tab w:val="right" w:leader="dot" w:pos="8828"/>
        </w:tabs>
        <w:rPr>
          <w:rFonts w:asciiTheme="minorHAnsi" w:eastAsiaTheme="minorEastAsia" w:hAnsiTheme="minorHAnsi" w:cstheme="minorBidi"/>
          <w:noProof/>
          <w:sz w:val="22"/>
          <w:szCs w:val="22"/>
        </w:rPr>
      </w:pPr>
      <w:hyperlink w:anchor="_Toc155599319" w:history="1">
        <w:r w:rsidRPr="00797E68">
          <w:rPr>
            <w:rStyle w:val="Hipervnculo"/>
            <w:noProof/>
          </w:rPr>
          <w:t>1.2</w:t>
        </w:r>
        <w:r>
          <w:rPr>
            <w:rFonts w:asciiTheme="minorHAnsi" w:eastAsiaTheme="minorEastAsia" w:hAnsiTheme="minorHAnsi" w:cstheme="minorBidi"/>
            <w:noProof/>
            <w:sz w:val="22"/>
            <w:szCs w:val="22"/>
          </w:rPr>
          <w:tab/>
        </w:r>
        <w:r w:rsidRPr="00797E68">
          <w:rPr>
            <w:rStyle w:val="Hipervnculo"/>
            <w:noProof/>
          </w:rPr>
          <w:t>Método</w:t>
        </w:r>
        <w:r>
          <w:rPr>
            <w:noProof/>
            <w:webHidden/>
          </w:rPr>
          <w:tab/>
        </w:r>
        <w:r>
          <w:rPr>
            <w:noProof/>
            <w:webHidden/>
          </w:rPr>
          <w:fldChar w:fldCharType="begin"/>
        </w:r>
        <w:r>
          <w:rPr>
            <w:noProof/>
            <w:webHidden/>
          </w:rPr>
          <w:instrText xml:space="preserve"> PAGEREF _Toc155599319 \h </w:instrText>
        </w:r>
        <w:r>
          <w:rPr>
            <w:noProof/>
            <w:webHidden/>
          </w:rPr>
        </w:r>
        <w:r>
          <w:rPr>
            <w:noProof/>
            <w:webHidden/>
          </w:rPr>
          <w:fldChar w:fldCharType="separate"/>
        </w:r>
        <w:r>
          <w:rPr>
            <w:noProof/>
            <w:webHidden/>
          </w:rPr>
          <w:t>1</w:t>
        </w:r>
        <w:r>
          <w:rPr>
            <w:noProof/>
            <w:webHidden/>
          </w:rPr>
          <w:fldChar w:fldCharType="end"/>
        </w:r>
      </w:hyperlink>
    </w:p>
    <w:p w14:paraId="347040B0" w14:textId="642657F7" w:rsidR="00D92A39" w:rsidRDefault="00D92A39">
      <w:pPr>
        <w:pStyle w:val="TDC1"/>
        <w:tabs>
          <w:tab w:val="left" w:pos="440"/>
          <w:tab w:val="right" w:leader="dot" w:pos="8828"/>
        </w:tabs>
        <w:rPr>
          <w:noProof/>
          <w:sz w:val="22"/>
        </w:rPr>
      </w:pPr>
      <w:hyperlink w:anchor="_Toc155599320" w:history="1">
        <w:r w:rsidRPr="00797E68">
          <w:rPr>
            <w:rStyle w:val="Hipervnculo"/>
            <w:rFonts w:cs="Arial"/>
            <w:noProof/>
            <w:snapToGrid w:val="0"/>
            <w:w w:val="0"/>
            <w:lang w:val="es-ES"/>
          </w:rPr>
          <w:t>2.</w:t>
        </w:r>
        <w:r>
          <w:rPr>
            <w:noProof/>
            <w:sz w:val="22"/>
          </w:rPr>
          <w:tab/>
        </w:r>
        <w:r w:rsidRPr="00797E68">
          <w:rPr>
            <w:rStyle w:val="Hipervnculo"/>
            <w:rFonts w:cs="Arial"/>
            <w:noProof/>
          </w:rPr>
          <w:t>DESCRIPCIÓN DE LA ORGANIZACIÓN</w:t>
        </w:r>
        <w:r>
          <w:rPr>
            <w:noProof/>
            <w:webHidden/>
          </w:rPr>
          <w:tab/>
        </w:r>
        <w:r>
          <w:rPr>
            <w:noProof/>
            <w:webHidden/>
          </w:rPr>
          <w:fldChar w:fldCharType="begin"/>
        </w:r>
        <w:r>
          <w:rPr>
            <w:noProof/>
            <w:webHidden/>
          </w:rPr>
          <w:instrText xml:space="preserve"> PAGEREF _Toc155599320 \h </w:instrText>
        </w:r>
        <w:r>
          <w:rPr>
            <w:noProof/>
            <w:webHidden/>
          </w:rPr>
        </w:r>
        <w:r>
          <w:rPr>
            <w:noProof/>
            <w:webHidden/>
          </w:rPr>
          <w:fldChar w:fldCharType="separate"/>
        </w:r>
        <w:r>
          <w:rPr>
            <w:noProof/>
            <w:webHidden/>
          </w:rPr>
          <w:t>2</w:t>
        </w:r>
        <w:r>
          <w:rPr>
            <w:noProof/>
            <w:webHidden/>
          </w:rPr>
          <w:fldChar w:fldCharType="end"/>
        </w:r>
      </w:hyperlink>
    </w:p>
    <w:p w14:paraId="516E6AA4" w14:textId="519FA204" w:rsidR="00D92A39" w:rsidRDefault="00D92A39">
      <w:pPr>
        <w:pStyle w:val="TDC2"/>
        <w:tabs>
          <w:tab w:val="left" w:pos="880"/>
          <w:tab w:val="right" w:leader="dot" w:pos="8828"/>
        </w:tabs>
        <w:rPr>
          <w:rFonts w:asciiTheme="minorHAnsi" w:eastAsiaTheme="minorEastAsia" w:hAnsiTheme="minorHAnsi" w:cstheme="minorBidi"/>
          <w:noProof/>
          <w:sz w:val="22"/>
          <w:szCs w:val="22"/>
        </w:rPr>
      </w:pPr>
      <w:hyperlink w:anchor="_Toc155599321" w:history="1">
        <w:r w:rsidRPr="00797E68">
          <w:rPr>
            <w:rStyle w:val="Hipervnculo"/>
            <w:noProof/>
          </w:rPr>
          <w:t>2.1</w:t>
        </w:r>
        <w:r>
          <w:rPr>
            <w:rFonts w:asciiTheme="minorHAnsi" w:eastAsiaTheme="minorEastAsia" w:hAnsiTheme="minorHAnsi" w:cstheme="minorBidi"/>
            <w:noProof/>
            <w:sz w:val="22"/>
            <w:szCs w:val="22"/>
          </w:rPr>
          <w:tab/>
        </w:r>
        <w:r w:rsidRPr="00797E68">
          <w:rPr>
            <w:rStyle w:val="Hipervnculo"/>
            <w:noProof/>
          </w:rPr>
          <w:t>Enfoque de gestión organizacional de la mitigación de GEI</w:t>
        </w:r>
        <w:r>
          <w:rPr>
            <w:noProof/>
            <w:webHidden/>
          </w:rPr>
          <w:tab/>
        </w:r>
        <w:r>
          <w:rPr>
            <w:noProof/>
            <w:webHidden/>
          </w:rPr>
          <w:fldChar w:fldCharType="begin"/>
        </w:r>
        <w:r>
          <w:rPr>
            <w:noProof/>
            <w:webHidden/>
          </w:rPr>
          <w:instrText xml:space="preserve"> PAGEREF _Toc155599321 \h </w:instrText>
        </w:r>
        <w:r>
          <w:rPr>
            <w:noProof/>
            <w:webHidden/>
          </w:rPr>
        </w:r>
        <w:r>
          <w:rPr>
            <w:noProof/>
            <w:webHidden/>
          </w:rPr>
          <w:fldChar w:fldCharType="separate"/>
        </w:r>
        <w:r>
          <w:rPr>
            <w:noProof/>
            <w:webHidden/>
          </w:rPr>
          <w:t>2</w:t>
        </w:r>
        <w:r>
          <w:rPr>
            <w:noProof/>
            <w:webHidden/>
          </w:rPr>
          <w:fldChar w:fldCharType="end"/>
        </w:r>
      </w:hyperlink>
    </w:p>
    <w:p w14:paraId="13FDF317" w14:textId="4148DB61" w:rsidR="00D92A39" w:rsidRDefault="00D92A39">
      <w:pPr>
        <w:pStyle w:val="TDC2"/>
        <w:tabs>
          <w:tab w:val="left" w:pos="880"/>
          <w:tab w:val="right" w:leader="dot" w:pos="8828"/>
        </w:tabs>
        <w:rPr>
          <w:rFonts w:asciiTheme="minorHAnsi" w:eastAsiaTheme="minorEastAsia" w:hAnsiTheme="minorHAnsi" w:cstheme="minorBidi"/>
          <w:noProof/>
          <w:sz w:val="22"/>
          <w:szCs w:val="22"/>
        </w:rPr>
      </w:pPr>
      <w:hyperlink w:anchor="_Toc155599322" w:history="1">
        <w:r w:rsidRPr="00797E68">
          <w:rPr>
            <w:rStyle w:val="Hipervnculo"/>
            <w:noProof/>
          </w:rPr>
          <w:t>2.2</w:t>
        </w:r>
        <w:r>
          <w:rPr>
            <w:rFonts w:asciiTheme="minorHAnsi" w:eastAsiaTheme="minorEastAsia" w:hAnsiTheme="minorHAnsi" w:cstheme="minorBidi"/>
            <w:noProof/>
            <w:sz w:val="22"/>
            <w:szCs w:val="22"/>
          </w:rPr>
          <w:tab/>
        </w:r>
        <w:r w:rsidRPr="00797E68">
          <w:rPr>
            <w:rStyle w:val="Hipervnculo"/>
            <w:noProof/>
          </w:rPr>
          <w:t>Inventario de GEI organizacional</w:t>
        </w:r>
        <w:r>
          <w:rPr>
            <w:noProof/>
            <w:webHidden/>
          </w:rPr>
          <w:tab/>
        </w:r>
        <w:r>
          <w:rPr>
            <w:noProof/>
            <w:webHidden/>
          </w:rPr>
          <w:fldChar w:fldCharType="begin"/>
        </w:r>
        <w:r>
          <w:rPr>
            <w:noProof/>
            <w:webHidden/>
          </w:rPr>
          <w:instrText xml:space="preserve"> PAGEREF _Toc155599322 \h </w:instrText>
        </w:r>
        <w:r>
          <w:rPr>
            <w:noProof/>
            <w:webHidden/>
          </w:rPr>
        </w:r>
        <w:r>
          <w:rPr>
            <w:noProof/>
            <w:webHidden/>
          </w:rPr>
          <w:fldChar w:fldCharType="separate"/>
        </w:r>
        <w:r>
          <w:rPr>
            <w:noProof/>
            <w:webHidden/>
          </w:rPr>
          <w:t>2</w:t>
        </w:r>
        <w:r>
          <w:rPr>
            <w:noProof/>
            <w:webHidden/>
          </w:rPr>
          <w:fldChar w:fldCharType="end"/>
        </w:r>
      </w:hyperlink>
    </w:p>
    <w:p w14:paraId="10638736" w14:textId="5AF75692" w:rsidR="00D92A39" w:rsidRDefault="00D92A39">
      <w:pPr>
        <w:pStyle w:val="TDC1"/>
        <w:tabs>
          <w:tab w:val="left" w:pos="440"/>
          <w:tab w:val="right" w:leader="dot" w:pos="8828"/>
        </w:tabs>
        <w:rPr>
          <w:noProof/>
          <w:sz w:val="22"/>
        </w:rPr>
      </w:pPr>
      <w:hyperlink w:anchor="_Toc155599323" w:history="1">
        <w:r w:rsidRPr="00797E68">
          <w:rPr>
            <w:rStyle w:val="Hipervnculo"/>
            <w:rFonts w:cs="Arial"/>
            <w:noProof/>
            <w:snapToGrid w:val="0"/>
            <w:w w:val="0"/>
            <w:lang w:val="es-ES"/>
          </w:rPr>
          <w:t>3.</w:t>
        </w:r>
        <w:r>
          <w:rPr>
            <w:noProof/>
            <w:sz w:val="22"/>
          </w:rPr>
          <w:tab/>
        </w:r>
        <w:r w:rsidRPr="00797E68">
          <w:rPr>
            <w:rStyle w:val="Hipervnculo"/>
            <w:rFonts w:cs="Arial"/>
            <w:noProof/>
          </w:rPr>
          <w:t>PROYECTOS DE REDUCCIÓN DE EMISIONES/ INCREMENTO DE REMOCIONES DE GEI</w:t>
        </w:r>
        <w:r>
          <w:rPr>
            <w:noProof/>
            <w:webHidden/>
          </w:rPr>
          <w:tab/>
        </w:r>
        <w:r>
          <w:rPr>
            <w:noProof/>
            <w:webHidden/>
          </w:rPr>
          <w:fldChar w:fldCharType="begin"/>
        </w:r>
        <w:r>
          <w:rPr>
            <w:noProof/>
            <w:webHidden/>
          </w:rPr>
          <w:instrText xml:space="preserve"> PAGEREF _Toc155599323 \h </w:instrText>
        </w:r>
        <w:r>
          <w:rPr>
            <w:noProof/>
            <w:webHidden/>
          </w:rPr>
        </w:r>
        <w:r>
          <w:rPr>
            <w:noProof/>
            <w:webHidden/>
          </w:rPr>
          <w:fldChar w:fldCharType="separate"/>
        </w:r>
        <w:r>
          <w:rPr>
            <w:noProof/>
            <w:webHidden/>
          </w:rPr>
          <w:t>3</w:t>
        </w:r>
        <w:r>
          <w:rPr>
            <w:noProof/>
            <w:webHidden/>
          </w:rPr>
          <w:fldChar w:fldCharType="end"/>
        </w:r>
      </w:hyperlink>
    </w:p>
    <w:p w14:paraId="5546CB87" w14:textId="69051B0F" w:rsidR="00D92A39" w:rsidRDefault="00D92A39">
      <w:pPr>
        <w:pStyle w:val="TDC1"/>
        <w:tabs>
          <w:tab w:val="left" w:pos="440"/>
          <w:tab w:val="right" w:leader="dot" w:pos="8828"/>
        </w:tabs>
        <w:rPr>
          <w:noProof/>
          <w:sz w:val="22"/>
        </w:rPr>
      </w:pPr>
      <w:hyperlink w:anchor="_Toc155599324" w:history="1">
        <w:r w:rsidRPr="00797E68">
          <w:rPr>
            <w:rStyle w:val="Hipervnculo"/>
            <w:rFonts w:cs="Arial"/>
            <w:noProof/>
            <w:snapToGrid w:val="0"/>
            <w:w w:val="0"/>
            <w:lang w:val="es-ES"/>
          </w:rPr>
          <w:t>4.</w:t>
        </w:r>
        <w:r>
          <w:rPr>
            <w:noProof/>
            <w:sz w:val="22"/>
          </w:rPr>
          <w:tab/>
        </w:r>
        <w:r w:rsidRPr="00797E68">
          <w:rPr>
            <w:rStyle w:val="Hipervnculo"/>
            <w:rFonts w:cs="Arial"/>
            <w:noProof/>
          </w:rPr>
          <w:t>CONCLUSIONES</w:t>
        </w:r>
        <w:r>
          <w:rPr>
            <w:noProof/>
            <w:webHidden/>
          </w:rPr>
          <w:tab/>
        </w:r>
        <w:r>
          <w:rPr>
            <w:noProof/>
            <w:webHidden/>
          </w:rPr>
          <w:fldChar w:fldCharType="begin"/>
        </w:r>
        <w:r>
          <w:rPr>
            <w:noProof/>
            <w:webHidden/>
          </w:rPr>
          <w:instrText xml:space="preserve"> PAGEREF _Toc155599324 \h </w:instrText>
        </w:r>
        <w:r>
          <w:rPr>
            <w:noProof/>
            <w:webHidden/>
          </w:rPr>
        </w:r>
        <w:r>
          <w:rPr>
            <w:noProof/>
            <w:webHidden/>
          </w:rPr>
          <w:fldChar w:fldCharType="separate"/>
        </w:r>
        <w:r>
          <w:rPr>
            <w:noProof/>
            <w:webHidden/>
          </w:rPr>
          <w:t>4</w:t>
        </w:r>
        <w:r>
          <w:rPr>
            <w:noProof/>
            <w:webHidden/>
          </w:rPr>
          <w:fldChar w:fldCharType="end"/>
        </w:r>
      </w:hyperlink>
    </w:p>
    <w:p w14:paraId="17FADAA1" w14:textId="739ACF07" w:rsidR="00D92A39" w:rsidRDefault="00D92A39">
      <w:pPr>
        <w:pStyle w:val="TDC1"/>
        <w:tabs>
          <w:tab w:val="left" w:pos="440"/>
          <w:tab w:val="right" w:leader="dot" w:pos="8828"/>
        </w:tabs>
        <w:rPr>
          <w:noProof/>
          <w:sz w:val="22"/>
        </w:rPr>
      </w:pPr>
      <w:hyperlink w:anchor="_Toc155599325" w:history="1">
        <w:r w:rsidRPr="00797E68">
          <w:rPr>
            <w:rStyle w:val="Hipervnculo"/>
            <w:rFonts w:cs="Arial"/>
            <w:noProof/>
            <w:snapToGrid w:val="0"/>
            <w:w w:val="0"/>
            <w:lang w:val="es-ES"/>
          </w:rPr>
          <w:t>5.</w:t>
        </w:r>
        <w:r>
          <w:rPr>
            <w:noProof/>
            <w:sz w:val="22"/>
          </w:rPr>
          <w:tab/>
        </w:r>
        <w:r w:rsidRPr="00797E68">
          <w:rPr>
            <w:rStyle w:val="Hipervnculo"/>
            <w:rFonts w:cs="Arial"/>
            <w:noProof/>
          </w:rPr>
          <w:t>ANEXOS</w:t>
        </w:r>
        <w:r>
          <w:rPr>
            <w:noProof/>
            <w:webHidden/>
          </w:rPr>
          <w:tab/>
        </w:r>
        <w:r>
          <w:rPr>
            <w:noProof/>
            <w:webHidden/>
          </w:rPr>
          <w:fldChar w:fldCharType="begin"/>
        </w:r>
        <w:r>
          <w:rPr>
            <w:noProof/>
            <w:webHidden/>
          </w:rPr>
          <w:instrText xml:space="preserve"> PAGEREF _Toc155599325 \h </w:instrText>
        </w:r>
        <w:r>
          <w:rPr>
            <w:noProof/>
            <w:webHidden/>
          </w:rPr>
        </w:r>
        <w:r>
          <w:rPr>
            <w:noProof/>
            <w:webHidden/>
          </w:rPr>
          <w:fldChar w:fldCharType="separate"/>
        </w:r>
        <w:r>
          <w:rPr>
            <w:noProof/>
            <w:webHidden/>
          </w:rPr>
          <w:t>5</w:t>
        </w:r>
        <w:r>
          <w:rPr>
            <w:noProof/>
            <w:webHidden/>
          </w:rPr>
          <w:fldChar w:fldCharType="end"/>
        </w:r>
      </w:hyperlink>
    </w:p>
    <w:p w14:paraId="0DA20B23" w14:textId="245EAF75" w:rsidR="00D92A39" w:rsidRDefault="00D92A39">
      <w:pPr>
        <w:pStyle w:val="TDC2"/>
        <w:tabs>
          <w:tab w:val="left" w:pos="880"/>
          <w:tab w:val="right" w:leader="dot" w:pos="8828"/>
        </w:tabs>
        <w:rPr>
          <w:rFonts w:asciiTheme="minorHAnsi" w:eastAsiaTheme="minorEastAsia" w:hAnsiTheme="minorHAnsi" w:cstheme="minorBidi"/>
          <w:noProof/>
          <w:sz w:val="22"/>
          <w:szCs w:val="22"/>
        </w:rPr>
      </w:pPr>
      <w:hyperlink w:anchor="_Toc155599326" w:history="1">
        <w:r w:rsidRPr="00797E68">
          <w:rPr>
            <w:rStyle w:val="Hipervnculo"/>
            <w:rFonts w:cs="Arial"/>
            <w:noProof/>
          </w:rPr>
          <w:t>5.1</w:t>
        </w:r>
        <w:r>
          <w:rPr>
            <w:rFonts w:asciiTheme="minorHAnsi" w:eastAsiaTheme="minorEastAsia" w:hAnsiTheme="minorHAnsi" w:cstheme="minorBidi"/>
            <w:noProof/>
            <w:sz w:val="22"/>
            <w:szCs w:val="22"/>
          </w:rPr>
          <w:tab/>
        </w:r>
        <w:r w:rsidRPr="00797E68">
          <w:rPr>
            <w:rStyle w:val="Hipervnculo"/>
            <w:rFonts w:cs="Arial"/>
            <w:noProof/>
          </w:rPr>
          <w:t>Glosario (Extraído desde NCh-ISO 14064/2:2019)</w:t>
        </w:r>
        <w:r>
          <w:rPr>
            <w:noProof/>
            <w:webHidden/>
          </w:rPr>
          <w:tab/>
        </w:r>
        <w:r>
          <w:rPr>
            <w:noProof/>
            <w:webHidden/>
          </w:rPr>
          <w:fldChar w:fldCharType="begin"/>
        </w:r>
        <w:r>
          <w:rPr>
            <w:noProof/>
            <w:webHidden/>
          </w:rPr>
          <w:instrText xml:space="preserve"> PAGEREF _Toc155599326 \h </w:instrText>
        </w:r>
        <w:r>
          <w:rPr>
            <w:noProof/>
            <w:webHidden/>
          </w:rPr>
        </w:r>
        <w:r>
          <w:rPr>
            <w:noProof/>
            <w:webHidden/>
          </w:rPr>
          <w:fldChar w:fldCharType="separate"/>
        </w:r>
        <w:r>
          <w:rPr>
            <w:noProof/>
            <w:webHidden/>
          </w:rPr>
          <w:t>5</w:t>
        </w:r>
        <w:r>
          <w:rPr>
            <w:noProof/>
            <w:webHidden/>
          </w:rPr>
          <w:fldChar w:fldCharType="end"/>
        </w:r>
      </w:hyperlink>
    </w:p>
    <w:p w14:paraId="1C91FD7B" w14:textId="6E30A918" w:rsidR="00D92A39" w:rsidRDefault="00D92A39">
      <w:pPr>
        <w:pStyle w:val="TDC2"/>
        <w:tabs>
          <w:tab w:val="left" w:pos="880"/>
          <w:tab w:val="right" w:leader="dot" w:pos="8828"/>
        </w:tabs>
        <w:rPr>
          <w:rFonts w:asciiTheme="minorHAnsi" w:eastAsiaTheme="minorEastAsia" w:hAnsiTheme="minorHAnsi" w:cstheme="minorBidi"/>
          <w:noProof/>
          <w:sz w:val="22"/>
          <w:szCs w:val="22"/>
        </w:rPr>
      </w:pPr>
      <w:hyperlink w:anchor="_Toc155599327" w:history="1">
        <w:r w:rsidRPr="00797E68">
          <w:rPr>
            <w:rStyle w:val="Hipervnculo"/>
            <w:rFonts w:cs="Arial"/>
            <w:noProof/>
          </w:rPr>
          <w:t>5.2</w:t>
        </w:r>
        <w:r>
          <w:rPr>
            <w:rFonts w:asciiTheme="minorHAnsi" w:eastAsiaTheme="minorEastAsia" w:hAnsiTheme="minorHAnsi" w:cstheme="minorBidi"/>
            <w:noProof/>
            <w:sz w:val="22"/>
            <w:szCs w:val="22"/>
          </w:rPr>
          <w:tab/>
        </w:r>
        <w:r w:rsidRPr="00797E68">
          <w:rPr>
            <w:rStyle w:val="Hipervnculo"/>
            <w:rFonts w:cs="Arial"/>
            <w:noProof/>
          </w:rPr>
          <w:t>Método</w:t>
        </w:r>
        <w:r w:rsidRPr="00797E68">
          <w:rPr>
            <w:rStyle w:val="Hipervnculo"/>
            <w:rFonts w:eastAsia="Calibri" w:cs="Arial"/>
            <w:noProof/>
          </w:rPr>
          <w:t xml:space="preserve"> de contabilidad y reporte</w:t>
        </w:r>
        <w:r>
          <w:rPr>
            <w:noProof/>
            <w:webHidden/>
          </w:rPr>
          <w:tab/>
        </w:r>
        <w:r>
          <w:rPr>
            <w:noProof/>
            <w:webHidden/>
          </w:rPr>
          <w:fldChar w:fldCharType="begin"/>
        </w:r>
        <w:r>
          <w:rPr>
            <w:noProof/>
            <w:webHidden/>
          </w:rPr>
          <w:instrText xml:space="preserve"> PAGEREF _Toc155599327 \h </w:instrText>
        </w:r>
        <w:r>
          <w:rPr>
            <w:noProof/>
            <w:webHidden/>
          </w:rPr>
        </w:r>
        <w:r>
          <w:rPr>
            <w:noProof/>
            <w:webHidden/>
          </w:rPr>
          <w:fldChar w:fldCharType="separate"/>
        </w:r>
        <w:r>
          <w:rPr>
            <w:noProof/>
            <w:webHidden/>
          </w:rPr>
          <w:t>6</w:t>
        </w:r>
        <w:r>
          <w:rPr>
            <w:noProof/>
            <w:webHidden/>
          </w:rPr>
          <w:fldChar w:fldCharType="end"/>
        </w:r>
      </w:hyperlink>
    </w:p>
    <w:p w14:paraId="27B62144" w14:textId="3EF373B2" w:rsidR="00D92A39" w:rsidRDefault="00D92A39">
      <w:pPr>
        <w:pStyle w:val="TDC2"/>
        <w:tabs>
          <w:tab w:val="left" w:pos="880"/>
          <w:tab w:val="right" w:leader="dot" w:pos="8828"/>
        </w:tabs>
        <w:rPr>
          <w:rFonts w:asciiTheme="minorHAnsi" w:eastAsiaTheme="minorEastAsia" w:hAnsiTheme="minorHAnsi" w:cstheme="minorBidi"/>
          <w:noProof/>
          <w:sz w:val="22"/>
          <w:szCs w:val="22"/>
        </w:rPr>
      </w:pPr>
      <w:hyperlink w:anchor="_Toc155599328" w:history="1">
        <w:r w:rsidRPr="00797E68">
          <w:rPr>
            <w:rStyle w:val="Hipervnculo"/>
            <w:rFonts w:eastAsia="Calibri" w:cs="Arial"/>
            <w:noProof/>
          </w:rPr>
          <w:t>5.3</w:t>
        </w:r>
        <w:r>
          <w:rPr>
            <w:rFonts w:asciiTheme="minorHAnsi" w:eastAsiaTheme="minorEastAsia" w:hAnsiTheme="minorHAnsi" w:cstheme="minorBidi"/>
            <w:noProof/>
            <w:sz w:val="22"/>
            <w:szCs w:val="22"/>
          </w:rPr>
          <w:tab/>
        </w:r>
        <w:r w:rsidRPr="00797E68">
          <w:rPr>
            <w:rStyle w:val="Hipervnculo"/>
            <w:rFonts w:cs="Arial"/>
            <w:noProof/>
          </w:rPr>
          <w:t>Factores</w:t>
        </w:r>
        <w:r w:rsidRPr="00797E68">
          <w:rPr>
            <w:rStyle w:val="Hipervnculo"/>
            <w:rFonts w:eastAsia="Calibri" w:cs="Arial"/>
            <w:noProof/>
          </w:rPr>
          <w:t xml:space="preserve"> de emisión utilizados</w:t>
        </w:r>
        <w:r>
          <w:rPr>
            <w:noProof/>
            <w:webHidden/>
          </w:rPr>
          <w:tab/>
        </w:r>
        <w:r>
          <w:rPr>
            <w:noProof/>
            <w:webHidden/>
          </w:rPr>
          <w:fldChar w:fldCharType="begin"/>
        </w:r>
        <w:r>
          <w:rPr>
            <w:noProof/>
            <w:webHidden/>
          </w:rPr>
          <w:instrText xml:space="preserve"> PAGEREF _Toc155599328 \h </w:instrText>
        </w:r>
        <w:r>
          <w:rPr>
            <w:noProof/>
            <w:webHidden/>
          </w:rPr>
        </w:r>
        <w:r>
          <w:rPr>
            <w:noProof/>
            <w:webHidden/>
          </w:rPr>
          <w:fldChar w:fldCharType="separate"/>
        </w:r>
        <w:r>
          <w:rPr>
            <w:noProof/>
            <w:webHidden/>
          </w:rPr>
          <w:t>6</w:t>
        </w:r>
        <w:r>
          <w:rPr>
            <w:noProof/>
            <w:webHidden/>
          </w:rPr>
          <w:fldChar w:fldCharType="end"/>
        </w:r>
      </w:hyperlink>
    </w:p>
    <w:p w14:paraId="1126EF6B" w14:textId="253BD0AD" w:rsidR="00D92A39" w:rsidRDefault="00D92A39">
      <w:pPr>
        <w:pStyle w:val="TDC2"/>
        <w:tabs>
          <w:tab w:val="left" w:pos="880"/>
          <w:tab w:val="right" w:leader="dot" w:pos="8828"/>
        </w:tabs>
        <w:rPr>
          <w:rFonts w:asciiTheme="minorHAnsi" w:eastAsiaTheme="minorEastAsia" w:hAnsiTheme="minorHAnsi" w:cstheme="minorBidi"/>
          <w:noProof/>
          <w:sz w:val="22"/>
          <w:szCs w:val="22"/>
        </w:rPr>
      </w:pPr>
      <w:hyperlink w:anchor="_Toc155599329" w:history="1">
        <w:r w:rsidRPr="00797E68">
          <w:rPr>
            <w:rStyle w:val="Hipervnculo"/>
            <w:rFonts w:cs="Arial"/>
            <w:noProof/>
          </w:rPr>
          <w:t>5.4</w:t>
        </w:r>
        <w:r>
          <w:rPr>
            <w:rFonts w:asciiTheme="minorHAnsi" w:eastAsiaTheme="minorEastAsia" w:hAnsiTheme="minorHAnsi" w:cstheme="minorBidi"/>
            <w:noProof/>
            <w:sz w:val="22"/>
            <w:szCs w:val="22"/>
          </w:rPr>
          <w:tab/>
        </w:r>
        <w:r w:rsidRPr="00797E68">
          <w:rPr>
            <w:rStyle w:val="Hipervnculo"/>
            <w:rFonts w:cs="Arial"/>
            <w:noProof/>
          </w:rPr>
          <w:t>Reporte de descripción y monitoreo de proyectos</w:t>
        </w:r>
        <w:r>
          <w:rPr>
            <w:noProof/>
            <w:webHidden/>
          </w:rPr>
          <w:tab/>
        </w:r>
        <w:r>
          <w:rPr>
            <w:noProof/>
            <w:webHidden/>
          </w:rPr>
          <w:fldChar w:fldCharType="begin"/>
        </w:r>
        <w:r>
          <w:rPr>
            <w:noProof/>
            <w:webHidden/>
          </w:rPr>
          <w:instrText xml:space="preserve"> PAGEREF _Toc155599329 \h </w:instrText>
        </w:r>
        <w:r>
          <w:rPr>
            <w:noProof/>
            <w:webHidden/>
          </w:rPr>
        </w:r>
        <w:r>
          <w:rPr>
            <w:noProof/>
            <w:webHidden/>
          </w:rPr>
          <w:fldChar w:fldCharType="separate"/>
        </w:r>
        <w:r>
          <w:rPr>
            <w:noProof/>
            <w:webHidden/>
          </w:rPr>
          <w:t>7</w:t>
        </w:r>
        <w:r>
          <w:rPr>
            <w:noProof/>
            <w:webHidden/>
          </w:rPr>
          <w:fldChar w:fldCharType="end"/>
        </w:r>
      </w:hyperlink>
    </w:p>
    <w:p w14:paraId="1DBB9AD0" w14:textId="238706F1" w:rsidR="00D92A39" w:rsidRDefault="00D92A39">
      <w:pPr>
        <w:pStyle w:val="TDC2"/>
        <w:tabs>
          <w:tab w:val="left" w:pos="880"/>
          <w:tab w:val="right" w:leader="dot" w:pos="8828"/>
        </w:tabs>
        <w:rPr>
          <w:rFonts w:asciiTheme="minorHAnsi" w:eastAsiaTheme="minorEastAsia" w:hAnsiTheme="minorHAnsi" w:cstheme="minorBidi"/>
          <w:noProof/>
          <w:sz w:val="22"/>
          <w:szCs w:val="22"/>
        </w:rPr>
      </w:pPr>
      <w:hyperlink w:anchor="_Toc155599330" w:history="1">
        <w:r w:rsidRPr="00797E68">
          <w:rPr>
            <w:rStyle w:val="Hipervnculo"/>
            <w:rFonts w:cs="Arial"/>
            <w:noProof/>
          </w:rPr>
          <w:t>5.5</w:t>
        </w:r>
        <w:r>
          <w:rPr>
            <w:rFonts w:asciiTheme="minorHAnsi" w:eastAsiaTheme="minorEastAsia" w:hAnsiTheme="minorHAnsi" w:cstheme="minorBidi"/>
            <w:noProof/>
            <w:sz w:val="22"/>
            <w:szCs w:val="22"/>
          </w:rPr>
          <w:tab/>
        </w:r>
        <w:r w:rsidRPr="00797E68">
          <w:rPr>
            <w:rStyle w:val="Hipervnculo"/>
            <w:rFonts w:cs="Arial"/>
            <w:noProof/>
          </w:rPr>
          <w:t>Memoria de calculo</w:t>
        </w:r>
        <w:r>
          <w:rPr>
            <w:noProof/>
            <w:webHidden/>
          </w:rPr>
          <w:tab/>
        </w:r>
        <w:r>
          <w:rPr>
            <w:noProof/>
            <w:webHidden/>
          </w:rPr>
          <w:fldChar w:fldCharType="begin"/>
        </w:r>
        <w:r>
          <w:rPr>
            <w:noProof/>
            <w:webHidden/>
          </w:rPr>
          <w:instrText xml:space="preserve"> PAGEREF _Toc155599330 \h </w:instrText>
        </w:r>
        <w:r>
          <w:rPr>
            <w:noProof/>
            <w:webHidden/>
          </w:rPr>
        </w:r>
        <w:r>
          <w:rPr>
            <w:noProof/>
            <w:webHidden/>
          </w:rPr>
          <w:fldChar w:fldCharType="separate"/>
        </w:r>
        <w:r>
          <w:rPr>
            <w:noProof/>
            <w:webHidden/>
          </w:rPr>
          <w:t>8</w:t>
        </w:r>
        <w:r>
          <w:rPr>
            <w:noProof/>
            <w:webHidden/>
          </w:rPr>
          <w:fldChar w:fldCharType="end"/>
        </w:r>
      </w:hyperlink>
    </w:p>
    <w:p w14:paraId="6F58596A" w14:textId="36F534C5" w:rsidR="00DA1CCA" w:rsidRDefault="00DA1CCA" w:rsidP="00DA1CCA">
      <w:pPr>
        <w:spacing w:after="200" w:line="276" w:lineRule="auto"/>
        <w:jc w:val="left"/>
        <w:rPr>
          <w:rFonts w:cs="Arial"/>
          <w:i/>
          <w:color w:val="595959"/>
          <w:szCs w:val="20"/>
          <w:lang w:eastAsia="en-US"/>
        </w:rPr>
      </w:pPr>
      <w:r w:rsidRPr="00CD3293">
        <w:rPr>
          <w:rFonts w:cs="Arial"/>
          <w:szCs w:val="22"/>
          <w:lang w:val="es-ES"/>
        </w:rPr>
        <w:fldChar w:fldCharType="end"/>
      </w:r>
    </w:p>
    <w:p w14:paraId="33C12E56" w14:textId="77777777" w:rsidR="00794C73" w:rsidRDefault="00794C73" w:rsidP="00DA1CCA">
      <w:pPr>
        <w:spacing w:after="200" w:line="276" w:lineRule="auto"/>
        <w:jc w:val="left"/>
        <w:rPr>
          <w:rFonts w:cs="Arial"/>
          <w:i/>
          <w:color w:val="595959"/>
          <w:szCs w:val="20"/>
          <w:lang w:eastAsia="en-US"/>
        </w:rPr>
      </w:pPr>
    </w:p>
    <w:p w14:paraId="4A4DDDFC" w14:textId="77777777" w:rsidR="00D94CD1" w:rsidRDefault="00D94CD1" w:rsidP="00EC0B71">
      <w:pPr>
        <w:rPr>
          <w:rFonts w:cs="Arial"/>
          <w:i/>
          <w:color w:val="595959"/>
          <w:szCs w:val="20"/>
          <w:lang w:eastAsia="en-US"/>
        </w:rPr>
        <w:sectPr w:rsidR="00D94CD1" w:rsidSect="00F3534C">
          <w:headerReference w:type="first" r:id="rId16"/>
          <w:footerReference w:type="first" r:id="rId17"/>
          <w:pgSz w:w="12240" w:h="15840"/>
          <w:pgMar w:top="1412" w:right="1701" w:bottom="993" w:left="1701" w:header="709" w:footer="709" w:gutter="0"/>
          <w:pgNumType w:start="1"/>
          <w:cols w:space="708"/>
          <w:titlePg/>
          <w:docGrid w:linePitch="360"/>
        </w:sectPr>
      </w:pPr>
      <w:bookmarkStart w:id="0" w:name="_GoBack"/>
      <w:bookmarkEnd w:id="0"/>
    </w:p>
    <w:p w14:paraId="3F42D0B2" w14:textId="08B03822" w:rsidR="00DA39E6" w:rsidRPr="00D21245" w:rsidRDefault="00DA39E6" w:rsidP="00D21245">
      <w:pPr>
        <w:pStyle w:val="Ttulo1"/>
        <w:pageBreakBefore w:val="0"/>
        <w:spacing w:line="276" w:lineRule="auto"/>
        <w:ind w:left="431" w:hanging="431"/>
        <w:rPr>
          <w:rFonts w:cs="Arial"/>
          <w:sz w:val="24"/>
          <w:szCs w:val="24"/>
        </w:rPr>
      </w:pPr>
      <w:bookmarkStart w:id="1" w:name="_Toc67949441"/>
      <w:bookmarkStart w:id="2" w:name="_Toc298170129"/>
      <w:bookmarkStart w:id="3" w:name="_Toc155599317"/>
      <w:r w:rsidRPr="00D21245">
        <w:rPr>
          <w:rFonts w:cs="Arial"/>
          <w:sz w:val="24"/>
          <w:szCs w:val="24"/>
        </w:rPr>
        <w:lastRenderedPageBreak/>
        <w:t>INTRODUCCIÓN</w:t>
      </w:r>
      <w:bookmarkEnd w:id="1"/>
      <w:bookmarkEnd w:id="3"/>
    </w:p>
    <w:p w14:paraId="37B87E42" w14:textId="325D299B" w:rsidR="00577B44" w:rsidRPr="00D1437C" w:rsidRDefault="0000003E" w:rsidP="00D21245">
      <w:pPr>
        <w:autoSpaceDE w:val="0"/>
        <w:autoSpaceDN w:val="0"/>
        <w:adjustRightInd w:val="0"/>
        <w:spacing w:after="120"/>
        <w:rPr>
          <w:rFonts w:cs="Arial"/>
          <w:szCs w:val="20"/>
          <w:lang w:eastAsia="es-ES"/>
        </w:rPr>
      </w:pPr>
      <w:bookmarkStart w:id="4" w:name="_Toc378840876"/>
      <w:bookmarkStart w:id="5" w:name="_Toc272313532"/>
      <w:bookmarkEnd w:id="2"/>
      <w:r w:rsidRPr="00D1437C">
        <w:rPr>
          <w:rFonts w:cs="Arial"/>
          <w:szCs w:val="20"/>
          <w:lang w:eastAsia="es-ES"/>
        </w:rPr>
        <w:t xml:space="preserve">El presente documento </w:t>
      </w:r>
      <w:r w:rsidR="00426C68" w:rsidRPr="00D1437C">
        <w:rPr>
          <w:rFonts w:cs="Arial"/>
          <w:szCs w:val="20"/>
          <w:lang w:eastAsia="es-ES"/>
        </w:rPr>
        <w:t>presenta</w:t>
      </w:r>
      <w:r w:rsidRPr="00D1437C">
        <w:rPr>
          <w:rFonts w:cs="Arial"/>
          <w:szCs w:val="20"/>
          <w:lang w:eastAsia="es-ES"/>
        </w:rPr>
        <w:t xml:space="preserve"> </w:t>
      </w:r>
      <w:r w:rsidR="008018C7" w:rsidRPr="00D1437C">
        <w:rPr>
          <w:rFonts w:cs="Arial"/>
          <w:szCs w:val="20"/>
          <w:lang w:eastAsia="es-ES"/>
        </w:rPr>
        <w:t xml:space="preserve">el plan </w:t>
      </w:r>
      <w:r w:rsidR="008018C7" w:rsidRPr="003E25AE">
        <w:rPr>
          <w:rFonts w:cs="Arial"/>
          <w:szCs w:val="20"/>
          <w:lang w:eastAsia="es-ES"/>
        </w:rPr>
        <w:t>de</w:t>
      </w:r>
      <w:r w:rsidR="008018C7" w:rsidRPr="00D1437C">
        <w:rPr>
          <w:rFonts w:cs="Arial"/>
          <w:color w:val="FF0000"/>
          <w:szCs w:val="20"/>
          <w:lang w:eastAsia="es-ES"/>
        </w:rPr>
        <w:t xml:space="preserve"> reducción de emisiones </w:t>
      </w:r>
      <w:r w:rsidR="00681521" w:rsidRPr="00D1437C">
        <w:rPr>
          <w:rFonts w:cs="Arial"/>
          <w:color w:val="FF0000"/>
          <w:szCs w:val="20"/>
          <w:lang w:eastAsia="es-ES"/>
        </w:rPr>
        <w:t xml:space="preserve">/ incremento de remociones </w:t>
      </w:r>
      <w:r w:rsidR="00681521" w:rsidRPr="00D1437C">
        <w:rPr>
          <w:rFonts w:cs="Arial"/>
          <w:szCs w:val="20"/>
          <w:lang w:eastAsia="es-ES"/>
        </w:rPr>
        <w:t>de Gases de Efecto Invernadero (GEI)</w:t>
      </w:r>
      <w:r w:rsidR="000F3FDF" w:rsidRPr="00D1437C">
        <w:rPr>
          <w:rFonts w:cs="Arial"/>
          <w:szCs w:val="20"/>
          <w:lang w:eastAsia="es-ES"/>
        </w:rPr>
        <w:t>, asociados a</w:t>
      </w:r>
      <w:r w:rsidR="008018C7" w:rsidRPr="00D1437C">
        <w:rPr>
          <w:rFonts w:cs="Arial"/>
          <w:szCs w:val="20"/>
          <w:lang w:eastAsia="es-ES"/>
        </w:rPr>
        <w:t xml:space="preserve"> </w:t>
      </w:r>
      <w:r w:rsidRPr="00D1437C">
        <w:rPr>
          <w:rFonts w:cs="Arial"/>
          <w:color w:val="FF0000"/>
          <w:szCs w:val="20"/>
          <w:lang w:eastAsia="es-ES"/>
        </w:rPr>
        <w:t>&lt;nombre de organización&gt;</w:t>
      </w:r>
      <w:r w:rsidRPr="00D1437C">
        <w:rPr>
          <w:rFonts w:cs="Arial"/>
          <w:szCs w:val="20"/>
          <w:lang w:eastAsia="es-ES"/>
        </w:rPr>
        <w:t>, co</w:t>
      </w:r>
      <w:r w:rsidR="00577B44" w:rsidRPr="00D1437C">
        <w:rPr>
          <w:rFonts w:cs="Arial"/>
          <w:szCs w:val="20"/>
          <w:lang w:eastAsia="es-ES"/>
        </w:rPr>
        <w:t xml:space="preserve">nsiderando </w:t>
      </w:r>
      <w:r w:rsidR="00C315FE" w:rsidRPr="00D1437C">
        <w:rPr>
          <w:rFonts w:cs="Arial"/>
          <w:szCs w:val="20"/>
          <w:lang w:eastAsia="es-ES"/>
        </w:rPr>
        <w:t xml:space="preserve">el </w:t>
      </w:r>
      <w:r w:rsidR="00B4639A">
        <w:rPr>
          <w:rFonts w:cs="Arial"/>
          <w:szCs w:val="20"/>
          <w:lang w:eastAsia="es-ES"/>
        </w:rPr>
        <w:t>período</w:t>
      </w:r>
      <w:r w:rsidR="00C315FE" w:rsidRPr="00D1437C">
        <w:rPr>
          <w:rFonts w:cs="Arial"/>
          <w:szCs w:val="20"/>
          <w:lang w:eastAsia="es-ES"/>
        </w:rPr>
        <w:t xml:space="preserve"> </w:t>
      </w:r>
      <w:r w:rsidR="0011213C" w:rsidRPr="00D1437C">
        <w:rPr>
          <w:rFonts w:cs="Arial"/>
          <w:szCs w:val="20"/>
          <w:lang w:eastAsia="es-ES"/>
        </w:rPr>
        <w:t xml:space="preserve">comprendido entre el </w:t>
      </w:r>
      <w:r w:rsidR="00C315FE" w:rsidRPr="00D1437C">
        <w:rPr>
          <w:rFonts w:cs="Arial"/>
          <w:color w:val="FF0000"/>
          <w:szCs w:val="20"/>
          <w:lang w:eastAsia="es-ES"/>
        </w:rPr>
        <w:t xml:space="preserve">DD/MM/AA </w:t>
      </w:r>
      <w:r w:rsidR="00C315FE" w:rsidRPr="00D1437C">
        <w:rPr>
          <w:rFonts w:cs="Arial"/>
          <w:szCs w:val="20"/>
          <w:lang w:eastAsia="es-ES"/>
        </w:rPr>
        <w:t xml:space="preserve">hasta </w:t>
      </w:r>
      <w:r w:rsidR="00C315FE" w:rsidRPr="00D1437C">
        <w:rPr>
          <w:rFonts w:cs="Arial"/>
          <w:color w:val="FF0000"/>
          <w:szCs w:val="20"/>
          <w:lang w:eastAsia="es-ES"/>
        </w:rPr>
        <w:t>DD/MM/AA</w:t>
      </w:r>
      <w:r w:rsidR="00877984" w:rsidRPr="00D1437C">
        <w:rPr>
          <w:rFonts w:cs="Arial"/>
          <w:szCs w:val="20"/>
          <w:lang w:eastAsia="es-ES"/>
        </w:rPr>
        <w:t>, para el programa HuellaChile.</w:t>
      </w:r>
    </w:p>
    <w:p w14:paraId="2B02E0E3" w14:textId="77777777" w:rsidR="00C75B2F" w:rsidRPr="00D1437C" w:rsidRDefault="00C75B2F" w:rsidP="00D21245">
      <w:pPr>
        <w:spacing w:after="120"/>
        <w:rPr>
          <w:rFonts w:cs="Arial"/>
          <w:lang w:eastAsia="en-US"/>
        </w:rPr>
      </w:pPr>
      <w:r w:rsidRPr="00D1437C">
        <w:rPr>
          <w:rFonts w:cs="Arial"/>
          <w:lang w:eastAsia="en-US"/>
        </w:rPr>
        <w:t>El Programa HuellaChile y el Ministerio del Medio Ambiente no se responsabilizan por el contenido de este informe ni por la veracidad de la información que contenga. La elaboración de este informe es de exclusiva responsabilidad de</w:t>
      </w:r>
      <w:r w:rsidRPr="00D1437C">
        <w:rPr>
          <w:rFonts w:cs="Arial"/>
          <w:b/>
          <w:lang w:eastAsia="en-US"/>
        </w:rPr>
        <w:t xml:space="preserve"> </w:t>
      </w:r>
      <w:r w:rsidRPr="00D1437C">
        <w:rPr>
          <w:rFonts w:cs="Arial"/>
          <w:bCs/>
          <w:color w:val="FF0000"/>
          <w:lang w:eastAsia="en-US"/>
        </w:rPr>
        <w:t>&lt;</w:t>
      </w:r>
      <w:r w:rsidRPr="00D1437C">
        <w:rPr>
          <w:rFonts w:cs="Arial"/>
          <w:color w:val="FF0000"/>
          <w:lang w:val="es-ES" w:eastAsia="en-US"/>
        </w:rPr>
        <w:t>Organización</w:t>
      </w:r>
      <w:r w:rsidRPr="00D1437C">
        <w:rPr>
          <w:rFonts w:cs="Arial"/>
          <w:color w:val="FF0000"/>
          <w:lang w:eastAsia="en-US"/>
        </w:rPr>
        <w:t>&gt;</w:t>
      </w:r>
      <w:r w:rsidRPr="00D1437C">
        <w:rPr>
          <w:rFonts w:cs="Arial"/>
          <w:lang w:eastAsia="en-US"/>
        </w:rPr>
        <w:t xml:space="preserve">. </w:t>
      </w:r>
    </w:p>
    <w:p w14:paraId="0BAC49C2" w14:textId="6B6616DD" w:rsidR="0000003E" w:rsidRPr="00D1437C" w:rsidRDefault="00C75B2F" w:rsidP="00D21245">
      <w:pPr>
        <w:spacing w:after="120"/>
        <w:rPr>
          <w:rFonts w:cs="Arial"/>
          <w:szCs w:val="20"/>
          <w:lang w:eastAsia="es-ES"/>
        </w:rPr>
      </w:pPr>
      <w:r w:rsidRPr="00D1437C">
        <w:rPr>
          <w:rFonts w:cs="Arial"/>
          <w:lang w:eastAsia="en-US"/>
        </w:rPr>
        <w:t xml:space="preserve">En el caso de tener un proceso de validación, la entidad validadora es </w:t>
      </w:r>
      <w:r w:rsidRPr="00D1437C">
        <w:rPr>
          <w:rFonts w:cs="Arial"/>
          <w:color w:val="FF0000"/>
          <w:lang w:eastAsia="en-US"/>
        </w:rPr>
        <w:t xml:space="preserve">&lt;Institución validadora&gt;, </w:t>
      </w:r>
      <w:r w:rsidRPr="00D1437C">
        <w:rPr>
          <w:rFonts w:cs="Arial"/>
          <w:color w:val="000000" w:themeColor="text1"/>
          <w:lang w:eastAsia="en-US"/>
        </w:rPr>
        <w:t xml:space="preserve">logrando un nivel de aseguramiento </w:t>
      </w:r>
      <w:r w:rsidRPr="00D1437C">
        <w:rPr>
          <w:rFonts w:cs="Arial"/>
          <w:color w:val="FF0000"/>
          <w:lang w:eastAsia="en-US"/>
        </w:rPr>
        <w:t>&lt;limitado/ razonable&gt;</w:t>
      </w:r>
      <w:r w:rsidRPr="00D1437C">
        <w:rPr>
          <w:rFonts w:cs="Arial"/>
          <w:lang w:eastAsia="en-US"/>
        </w:rPr>
        <w:t xml:space="preserve">. En el caso de tener un proceso de verificación, la entidad verificadora es </w:t>
      </w:r>
      <w:r w:rsidRPr="00D1437C">
        <w:rPr>
          <w:rFonts w:cs="Arial"/>
          <w:color w:val="FF0000"/>
          <w:lang w:eastAsia="en-US"/>
        </w:rPr>
        <w:t>&lt;Institución verificadora&gt;</w:t>
      </w:r>
      <w:r w:rsidRPr="00EE38C8">
        <w:rPr>
          <w:rFonts w:cs="Arial"/>
          <w:lang w:eastAsia="en-US"/>
        </w:rPr>
        <w:t xml:space="preserve">, </w:t>
      </w:r>
      <w:r w:rsidRPr="00D1437C">
        <w:rPr>
          <w:rFonts w:cs="Arial"/>
          <w:color w:val="000000" w:themeColor="text1"/>
          <w:lang w:eastAsia="en-US"/>
        </w:rPr>
        <w:t xml:space="preserve">logrando un nivel de aseguramiento </w:t>
      </w:r>
      <w:r w:rsidRPr="00D1437C">
        <w:rPr>
          <w:rFonts w:cs="Arial"/>
          <w:color w:val="FF0000"/>
          <w:lang w:eastAsia="en-US"/>
        </w:rPr>
        <w:t>&lt;limitado/ razonable&gt;</w:t>
      </w:r>
      <w:r w:rsidRPr="00D1437C">
        <w:rPr>
          <w:rFonts w:cs="Arial"/>
          <w:lang w:eastAsia="en-US"/>
        </w:rPr>
        <w:t>.</w:t>
      </w:r>
      <w:r w:rsidRPr="00D1437C">
        <w:rPr>
          <w:rStyle w:val="Refdenotaalpie"/>
          <w:rFonts w:cs="Arial"/>
          <w:lang w:eastAsia="en-US"/>
        </w:rPr>
        <w:footnoteReference w:id="1"/>
      </w:r>
      <w:r w:rsidRPr="00D1437C">
        <w:rPr>
          <w:rFonts w:cs="Arial"/>
          <w:lang w:eastAsia="en-US"/>
        </w:rPr>
        <w:t xml:space="preserve"> </w:t>
      </w:r>
    </w:p>
    <w:p w14:paraId="6B96439B" w14:textId="196CFA76" w:rsidR="0000003E" w:rsidRPr="00D21245" w:rsidRDefault="0000003E" w:rsidP="00D21245">
      <w:pPr>
        <w:pStyle w:val="Ttulo2"/>
        <w:ind w:left="567"/>
        <w:rPr>
          <w:lang w:val="es-CL"/>
        </w:rPr>
      </w:pPr>
      <w:bookmarkStart w:id="6" w:name="_Toc155599318"/>
      <w:r w:rsidRPr="00D21245">
        <w:rPr>
          <w:lang w:val="es-CL"/>
        </w:rPr>
        <w:t>Objetivo</w:t>
      </w:r>
      <w:r w:rsidR="00613293" w:rsidRPr="00D21245">
        <w:rPr>
          <w:lang w:val="es-CL"/>
        </w:rPr>
        <w:t xml:space="preserve"> del informe</w:t>
      </w:r>
      <w:bookmarkEnd w:id="6"/>
    </w:p>
    <w:p w14:paraId="1447B252" w14:textId="7A2FA259" w:rsidR="006C359D" w:rsidRDefault="006C359D" w:rsidP="00D21245">
      <w:pPr>
        <w:spacing w:after="120"/>
        <w:rPr>
          <w:lang w:val="es-ES" w:eastAsia="en-US"/>
        </w:rPr>
      </w:pPr>
      <w:r>
        <w:rPr>
          <w:lang w:val="es-ES" w:eastAsia="en-US"/>
        </w:rPr>
        <w:t>El objetivo general es presentar el reporte</w:t>
      </w:r>
      <w:r w:rsidR="00613293">
        <w:rPr>
          <w:lang w:val="es-ES" w:eastAsia="en-US"/>
        </w:rPr>
        <w:t xml:space="preserve"> anual</w:t>
      </w:r>
      <w:r>
        <w:rPr>
          <w:lang w:val="es-ES" w:eastAsia="en-US"/>
        </w:rPr>
        <w:t xml:space="preserve"> de las reducciones de emisiones o el aumento de las remociones de GEI</w:t>
      </w:r>
      <w:r w:rsidR="00613293">
        <w:rPr>
          <w:lang w:val="es-ES" w:eastAsia="en-US"/>
        </w:rPr>
        <w:t xml:space="preserve">, </w:t>
      </w:r>
      <w:r>
        <w:rPr>
          <w:lang w:val="es-ES" w:eastAsia="en-US"/>
        </w:rPr>
        <w:t>a nivel de proyectos</w:t>
      </w:r>
      <w:r w:rsidR="00613293">
        <w:rPr>
          <w:lang w:val="es-ES" w:eastAsia="en-US"/>
        </w:rPr>
        <w:t>,</w:t>
      </w:r>
      <w:r>
        <w:rPr>
          <w:lang w:val="es-ES" w:eastAsia="en-US"/>
        </w:rPr>
        <w:t xml:space="preserve"> para el Programa HuellaChile.</w:t>
      </w:r>
    </w:p>
    <w:p w14:paraId="7EAC90FC" w14:textId="2D9591AD" w:rsidR="0000003E" w:rsidRPr="00D1437C" w:rsidRDefault="000F3FDF" w:rsidP="00D21245">
      <w:pPr>
        <w:autoSpaceDE w:val="0"/>
        <w:autoSpaceDN w:val="0"/>
        <w:adjustRightInd w:val="0"/>
        <w:spacing w:after="120"/>
        <w:rPr>
          <w:rFonts w:cs="Arial"/>
          <w:szCs w:val="20"/>
        </w:rPr>
      </w:pPr>
      <w:r w:rsidRPr="00D1437C">
        <w:rPr>
          <w:rFonts w:cs="Arial"/>
          <w:szCs w:val="20"/>
          <w:lang w:eastAsia="es-ES"/>
        </w:rPr>
        <w:t xml:space="preserve">Los </w:t>
      </w:r>
      <w:r w:rsidR="00613293">
        <w:rPr>
          <w:rFonts w:cs="Arial"/>
          <w:szCs w:val="20"/>
          <w:lang w:eastAsia="es-ES"/>
        </w:rPr>
        <w:t>objetivos específicos</w:t>
      </w:r>
      <w:r w:rsidRPr="00D1437C">
        <w:rPr>
          <w:rFonts w:cs="Arial"/>
          <w:szCs w:val="20"/>
          <w:lang w:eastAsia="es-ES"/>
        </w:rPr>
        <w:t xml:space="preserve"> son</w:t>
      </w:r>
      <w:r w:rsidR="0000003E" w:rsidRPr="00D1437C">
        <w:rPr>
          <w:rFonts w:cs="Arial"/>
          <w:szCs w:val="20"/>
          <w:lang w:eastAsia="es-ES"/>
        </w:rPr>
        <w:t>:</w:t>
      </w:r>
      <w:r w:rsidR="0000003E" w:rsidRPr="00D1437C">
        <w:rPr>
          <w:rFonts w:cs="Arial"/>
          <w:szCs w:val="20"/>
        </w:rPr>
        <w:t xml:space="preserve"> </w:t>
      </w:r>
    </w:p>
    <w:p w14:paraId="3D43012B" w14:textId="6DA4D86D" w:rsidR="0000003E" w:rsidRPr="00D1437C" w:rsidRDefault="0000003E" w:rsidP="00D21245">
      <w:pPr>
        <w:pStyle w:val="Prrafodelista"/>
        <w:numPr>
          <w:ilvl w:val="0"/>
          <w:numId w:val="19"/>
        </w:numPr>
        <w:autoSpaceDE w:val="0"/>
        <w:autoSpaceDN w:val="0"/>
        <w:adjustRightInd w:val="0"/>
        <w:spacing w:after="120" w:line="240" w:lineRule="auto"/>
        <w:rPr>
          <w:rFonts w:cs="Arial"/>
          <w:color w:val="000000" w:themeColor="text1"/>
          <w:szCs w:val="20"/>
        </w:rPr>
      </w:pPr>
      <w:r w:rsidRPr="00D1437C">
        <w:rPr>
          <w:rFonts w:cs="Arial"/>
          <w:color w:val="000000" w:themeColor="text1"/>
          <w:szCs w:val="20"/>
        </w:rPr>
        <w:t xml:space="preserve">Presentar el </w:t>
      </w:r>
      <w:r w:rsidR="00426C68" w:rsidRPr="00D1437C">
        <w:rPr>
          <w:rFonts w:cs="Arial"/>
          <w:color w:val="000000" w:themeColor="text1"/>
          <w:szCs w:val="20"/>
        </w:rPr>
        <w:t xml:space="preserve">escenario línea base </w:t>
      </w:r>
      <w:r w:rsidR="006C359D">
        <w:rPr>
          <w:rFonts w:cs="Arial"/>
          <w:color w:val="000000" w:themeColor="text1"/>
          <w:szCs w:val="20"/>
        </w:rPr>
        <w:t xml:space="preserve">de los proyectos </w:t>
      </w:r>
      <w:r w:rsidR="00613293">
        <w:rPr>
          <w:rFonts w:cs="Arial"/>
          <w:color w:val="000000" w:themeColor="text1"/>
          <w:szCs w:val="20"/>
        </w:rPr>
        <w:t xml:space="preserve">de GEI implementados por la </w:t>
      </w:r>
      <w:r w:rsidRPr="00D1437C">
        <w:rPr>
          <w:rFonts w:cs="Arial"/>
          <w:color w:val="000000" w:themeColor="text1"/>
          <w:szCs w:val="20"/>
        </w:rPr>
        <w:t>organización</w:t>
      </w:r>
      <w:r w:rsidR="00C942BF" w:rsidRPr="00D1437C">
        <w:rPr>
          <w:rFonts w:cs="Arial"/>
          <w:color w:val="000000" w:themeColor="text1"/>
          <w:szCs w:val="20"/>
        </w:rPr>
        <w:t xml:space="preserve"> </w:t>
      </w:r>
      <w:r w:rsidR="00C942BF" w:rsidRPr="00D1437C">
        <w:rPr>
          <w:rFonts w:cs="Arial"/>
          <w:color w:val="FF0000"/>
          <w:szCs w:val="20"/>
        </w:rPr>
        <w:t>&lt;Nombre organización&gt;</w:t>
      </w:r>
      <w:r w:rsidR="00C942BF" w:rsidRPr="00D1437C">
        <w:rPr>
          <w:rFonts w:cs="Arial"/>
          <w:color w:val="000000" w:themeColor="text1"/>
          <w:szCs w:val="20"/>
        </w:rPr>
        <w:t>.</w:t>
      </w:r>
    </w:p>
    <w:p w14:paraId="30A63FCE" w14:textId="452F6B97" w:rsidR="00C942BF" w:rsidRPr="00D1437C" w:rsidRDefault="004D5732" w:rsidP="00D21245">
      <w:pPr>
        <w:pStyle w:val="Prrafodelista"/>
        <w:numPr>
          <w:ilvl w:val="0"/>
          <w:numId w:val="19"/>
        </w:numPr>
        <w:autoSpaceDE w:val="0"/>
        <w:autoSpaceDN w:val="0"/>
        <w:adjustRightInd w:val="0"/>
        <w:spacing w:after="120" w:line="240" w:lineRule="auto"/>
        <w:ind w:left="714" w:hanging="357"/>
        <w:rPr>
          <w:rFonts w:cs="Arial"/>
          <w:szCs w:val="20"/>
        </w:rPr>
      </w:pPr>
      <w:r w:rsidRPr="00D1437C">
        <w:rPr>
          <w:rFonts w:cs="Arial"/>
          <w:szCs w:val="20"/>
        </w:rPr>
        <w:t>Describir</w:t>
      </w:r>
      <w:r w:rsidR="00613293">
        <w:rPr>
          <w:rFonts w:cs="Arial"/>
          <w:szCs w:val="20"/>
        </w:rPr>
        <w:t xml:space="preserve"> y cuantificar</w:t>
      </w:r>
      <w:r w:rsidRPr="00D1437C">
        <w:rPr>
          <w:rFonts w:cs="Arial"/>
          <w:szCs w:val="20"/>
        </w:rPr>
        <w:t xml:space="preserve"> acciones de reducción </w:t>
      </w:r>
      <w:r w:rsidR="00985B87" w:rsidRPr="00D1437C">
        <w:rPr>
          <w:rFonts w:cs="Arial"/>
          <w:szCs w:val="20"/>
        </w:rPr>
        <w:t>de emisiones</w:t>
      </w:r>
      <w:r w:rsidR="00681521" w:rsidRPr="00D1437C">
        <w:rPr>
          <w:rFonts w:cs="Arial"/>
          <w:szCs w:val="20"/>
        </w:rPr>
        <w:t xml:space="preserve"> / incremento</w:t>
      </w:r>
      <w:r w:rsidR="00985B87" w:rsidRPr="00D1437C">
        <w:rPr>
          <w:rFonts w:cs="Arial"/>
          <w:szCs w:val="20"/>
        </w:rPr>
        <w:t xml:space="preserve"> de </w:t>
      </w:r>
      <w:r w:rsidR="000F5FBA">
        <w:rPr>
          <w:rFonts w:cs="Arial"/>
          <w:szCs w:val="20"/>
        </w:rPr>
        <w:t xml:space="preserve">remociones de </w:t>
      </w:r>
      <w:r w:rsidR="00985B87" w:rsidRPr="00D1437C">
        <w:rPr>
          <w:rFonts w:cs="Arial"/>
          <w:szCs w:val="20"/>
        </w:rPr>
        <w:t xml:space="preserve">GEI </w:t>
      </w:r>
      <w:r w:rsidR="00681521" w:rsidRPr="00D1437C">
        <w:rPr>
          <w:rFonts w:cs="Arial"/>
          <w:szCs w:val="20"/>
        </w:rPr>
        <w:t>y demostrar su contribución</w:t>
      </w:r>
      <w:r w:rsidR="003E25AE">
        <w:rPr>
          <w:rFonts w:cs="Arial"/>
          <w:szCs w:val="20"/>
        </w:rPr>
        <w:t xml:space="preserve"> a la mitigación</w:t>
      </w:r>
      <w:r w:rsidR="00681521" w:rsidRPr="00D1437C">
        <w:rPr>
          <w:rFonts w:cs="Arial"/>
          <w:szCs w:val="20"/>
        </w:rPr>
        <w:t>.</w:t>
      </w:r>
    </w:p>
    <w:p w14:paraId="75AE1864" w14:textId="77777777" w:rsidR="000F3FDF" w:rsidRPr="00D21245" w:rsidRDefault="000F3FDF" w:rsidP="00D21245">
      <w:pPr>
        <w:pStyle w:val="Ttulo2"/>
        <w:ind w:left="567"/>
        <w:rPr>
          <w:lang w:val="es-CL"/>
        </w:rPr>
      </w:pPr>
      <w:bookmarkStart w:id="7" w:name="_Toc68024976"/>
      <w:bookmarkStart w:id="8" w:name="_Toc68036344"/>
      <w:bookmarkStart w:id="9" w:name="_Toc68036365"/>
      <w:bookmarkStart w:id="10" w:name="_Toc488407178"/>
      <w:bookmarkStart w:id="11" w:name="_Toc272313529"/>
      <w:bookmarkStart w:id="12" w:name="_Toc155599319"/>
      <w:bookmarkEnd w:id="7"/>
      <w:bookmarkEnd w:id="8"/>
      <w:bookmarkEnd w:id="9"/>
      <w:r w:rsidRPr="00D21245">
        <w:rPr>
          <w:lang w:val="es-CL"/>
        </w:rPr>
        <w:t>Método</w:t>
      </w:r>
      <w:bookmarkEnd w:id="10"/>
      <w:bookmarkEnd w:id="12"/>
    </w:p>
    <w:p w14:paraId="32EAA672" w14:textId="7787093C" w:rsidR="000F3FDF" w:rsidRPr="006F77ED" w:rsidRDefault="006F77ED" w:rsidP="00D21245">
      <w:pPr>
        <w:spacing w:after="120"/>
        <w:rPr>
          <w:rFonts w:cs="Arial"/>
          <w:szCs w:val="20"/>
        </w:rPr>
      </w:pPr>
      <w:r>
        <w:rPr>
          <w:rFonts w:cs="Arial"/>
          <w:szCs w:val="20"/>
          <w:lang w:val="es-ES"/>
        </w:rPr>
        <w:t>Los proyectos</w:t>
      </w:r>
      <w:r w:rsidRPr="00D1437C">
        <w:rPr>
          <w:rFonts w:cs="Arial"/>
          <w:szCs w:val="20"/>
          <w:lang w:val="es-ES"/>
        </w:rPr>
        <w:t xml:space="preserve"> de reducción de emisiones de GEI </w:t>
      </w:r>
      <w:r>
        <w:rPr>
          <w:rFonts w:cs="Arial"/>
          <w:szCs w:val="20"/>
          <w:lang w:val="es-ES"/>
        </w:rPr>
        <w:t xml:space="preserve">presentados en el presente informe, </w:t>
      </w:r>
      <w:r w:rsidRPr="00D1437C">
        <w:rPr>
          <w:rFonts w:cs="Arial"/>
          <w:szCs w:val="20"/>
        </w:rPr>
        <w:t>ha</w:t>
      </w:r>
      <w:r>
        <w:rPr>
          <w:rFonts w:cs="Arial"/>
          <w:szCs w:val="20"/>
        </w:rPr>
        <w:t>n</w:t>
      </w:r>
      <w:r w:rsidRPr="00D1437C">
        <w:rPr>
          <w:rFonts w:cs="Arial"/>
          <w:szCs w:val="20"/>
        </w:rPr>
        <w:t xml:space="preserve"> sido</w:t>
      </w:r>
      <w:r>
        <w:rPr>
          <w:rFonts w:cs="Arial"/>
          <w:szCs w:val="20"/>
        </w:rPr>
        <w:t xml:space="preserve"> cuantificados y reportados para el </w:t>
      </w:r>
      <w:r w:rsidR="006C359D">
        <w:rPr>
          <w:rFonts w:cs="Arial"/>
          <w:szCs w:val="20"/>
        </w:rPr>
        <w:t>P</w:t>
      </w:r>
      <w:r>
        <w:rPr>
          <w:rFonts w:cs="Arial"/>
          <w:szCs w:val="20"/>
        </w:rPr>
        <w:t>rograma HuellaChile en conformidad</w:t>
      </w:r>
      <w:r w:rsidRPr="00D1437C">
        <w:rPr>
          <w:rFonts w:cs="Arial"/>
          <w:szCs w:val="20"/>
        </w:rPr>
        <w:t xml:space="preserve"> con </w:t>
      </w:r>
      <w:r>
        <w:rPr>
          <w:rFonts w:cs="Arial"/>
          <w:szCs w:val="20"/>
        </w:rPr>
        <w:t xml:space="preserve">la norma </w:t>
      </w:r>
      <w:bookmarkStart w:id="13" w:name="_Hlk68022715"/>
      <w:proofErr w:type="spellStart"/>
      <w:r w:rsidR="005C5A96" w:rsidRPr="0043440E">
        <w:rPr>
          <w:rFonts w:cs="Arial"/>
          <w:szCs w:val="20"/>
        </w:rPr>
        <w:t>NCh</w:t>
      </w:r>
      <w:proofErr w:type="spellEnd"/>
      <w:r w:rsidR="005C5A96" w:rsidRPr="0043440E">
        <w:rPr>
          <w:rFonts w:cs="Arial"/>
          <w:szCs w:val="20"/>
        </w:rPr>
        <w:t xml:space="preserve">-ISO 14064:2019 (Partes 1, 2 y 3), </w:t>
      </w:r>
      <w:proofErr w:type="spellStart"/>
      <w:r w:rsidR="005C5A96" w:rsidRPr="0043440E">
        <w:rPr>
          <w:rFonts w:cs="Arial"/>
          <w:szCs w:val="20"/>
        </w:rPr>
        <w:t>NCh</w:t>
      </w:r>
      <w:proofErr w:type="spellEnd"/>
      <w:r w:rsidR="005C5A96" w:rsidRPr="0043440E">
        <w:rPr>
          <w:rFonts w:cs="Arial"/>
          <w:szCs w:val="20"/>
        </w:rPr>
        <w:t xml:space="preserve">-ISO 14065:2014; </w:t>
      </w:r>
      <w:proofErr w:type="spellStart"/>
      <w:r w:rsidR="005C5A96" w:rsidRPr="0043440E">
        <w:rPr>
          <w:rFonts w:cs="Arial"/>
          <w:szCs w:val="20"/>
        </w:rPr>
        <w:t>NCh</w:t>
      </w:r>
      <w:proofErr w:type="spellEnd"/>
      <w:r w:rsidR="005C5A96" w:rsidRPr="0043440E">
        <w:rPr>
          <w:rFonts w:cs="Arial"/>
          <w:szCs w:val="20"/>
        </w:rPr>
        <w:t>-ISO 14066:2012</w:t>
      </w:r>
      <w:r w:rsidR="005C5A96">
        <w:rPr>
          <w:rFonts w:cs="Arial"/>
          <w:szCs w:val="20"/>
        </w:rPr>
        <w:t xml:space="preserve"> y</w:t>
      </w:r>
      <w:r w:rsidR="005C5A96" w:rsidRPr="0043440E">
        <w:rPr>
          <w:rFonts w:cs="Arial"/>
          <w:szCs w:val="20"/>
        </w:rPr>
        <w:t xml:space="preserve"> </w:t>
      </w:r>
      <w:proofErr w:type="spellStart"/>
      <w:r w:rsidR="005C5A96" w:rsidRPr="0043440E">
        <w:rPr>
          <w:rFonts w:cs="Arial"/>
          <w:szCs w:val="20"/>
        </w:rPr>
        <w:t>NCh</w:t>
      </w:r>
      <w:proofErr w:type="spellEnd"/>
      <w:r w:rsidR="005C5A96" w:rsidRPr="0043440E">
        <w:rPr>
          <w:rFonts w:cs="Arial"/>
          <w:szCs w:val="20"/>
        </w:rPr>
        <w:t>-ISO 14069:</w:t>
      </w:r>
      <w:proofErr w:type="gramStart"/>
      <w:r w:rsidR="005C5A96" w:rsidRPr="0043440E">
        <w:rPr>
          <w:rFonts w:cs="Arial"/>
          <w:szCs w:val="20"/>
        </w:rPr>
        <w:t>2014</w:t>
      </w:r>
      <w:bookmarkEnd w:id="13"/>
      <w:r w:rsidR="005C5A96" w:rsidRPr="0043440E">
        <w:rPr>
          <w:rFonts w:cs="Arial"/>
          <w:szCs w:val="20"/>
        </w:rPr>
        <w:t xml:space="preserve"> </w:t>
      </w:r>
      <w:r>
        <w:rPr>
          <w:rFonts w:cs="Arial"/>
          <w:szCs w:val="20"/>
        </w:rPr>
        <w:t xml:space="preserve"> (</w:t>
      </w:r>
      <w:proofErr w:type="gramEnd"/>
      <w:r>
        <w:rPr>
          <w:rFonts w:cs="Arial"/>
          <w:szCs w:val="20"/>
        </w:rPr>
        <w:t xml:space="preserve">más detalles en </w:t>
      </w:r>
      <w:r w:rsidR="00877984" w:rsidRPr="00D1437C">
        <w:rPr>
          <w:rFonts w:cs="Arial"/>
          <w:szCs w:val="20"/>
          <w:lang w:val="es-ES"/>
        </w:rPr>
        <w:t>A</w:t>
      </w:r>
      <w:r w:rsidR="000F3FDF" w:rsidRPr="00D1437C">
        <w:rPr>
          <w:rFonts w:cs="Arial"/>
          <w:szCs w:val="20"/>
          <w:lang w:val="es-ES"/>
        </w:rPr>
        <w:t xml:space="preserve">nexo </w:t>
      </w:r>
      <w:r w:rsidR="008E1344" w:rsidRPr="00D1437C">
        <w:rPr>
          <w:rFonts w:cs="Arial"/>
          <w:szCs w:val="20"/>
          <w:lang w:val="es-ES"/>
        </w:rPr>
        <w:t>5.2</w:t>
      </w:r>
      <w:r>
        <w:rPr>
          <w:rFonts w:cs="Arial"/>
          <w:szCs w:val="20"/>
          <w:lang w:val="es-ES"/>
        </w:rPr>
        <w:t>).</w:t>
      </w:r>
    </w:p>
    <w:p w14:paraId="6F002F77" w14:textId="7646D5E1" w:rsidR="000F3FDF" w:rsidRPr="00D1437C" w:rsidRDefault="000F3FDF" w:rsidP="00D21245">
      <w:pPr>
        <w:spacing w:after="120"/>
        <w:rPr>
          <w:rFonts w:cs="Arial"/>
          <w:szCs w:val="20"/>
          <w:lang w:val="es-ES"/>
        </w:rPr>
      </w:pPr>
      <w:r w:rsidRPr="00D1437C">
        <w:rPr>
          <w:rFonts w:cs="Arial"/>
          <w:szCs w:val="20"/>
          <w:lang w:val="es-ES"/>
        </w:rPr>
        <w:t xml:space="preserve">En </w:t>
      </w:r>
      <w:r w:rsidR="00F6113A">
        <w:rPr>
          <w:rFonts w:cs="Arial"/>
          <w:szCs w:val="20"/>
          <w:lang w:val="es-ES"/>
        </w:rPr>
        <w:t xml:space="preserve">el </w:t>
      </w:r>
      <w:r w:rsidRPr="00D1437C">
        <w:rPr>
          <w:rFonts w:cs="Arial"/>
          <w:szCs w:val="20"/>
          <w:lang w:val="es-ES"/>
        </w:rPr>
        <w:t xml:space="preserve">Anexo </w:t>
      </w:r>
      <w:r w:rsidR="008E1344" w:rsidRPr="00D1437C">
        <w:rPr>
          <w:rFonts w:cs="Arial"/>
          <w:szCs w:val="20"/>
          <w:lang w:val="es-ES"/>
        </w:rPr>
        <w:t>5.3</w:t>
      </w:r>
      <w:r w:rsidR="00877984" w:rsidRPr="00D1437C">
        <w:rPr>
          <w:rFonts w:cs="Arial"/>
          <w:szCs w:val="20"/>
          <w:lang w:val="es-ES"/>
        </w:rPr>
        <w:t xml:space="preserve"> </w:t>
      </w:r>
      <w:r w:rsidRPr="00D1437C">
        <w:rPr>
          <w:rFonts w:cs="Arial"/>
          <w:szCs w:val="20"/>
          <w:lang w:val="es-ES"/>
        </w:rPr>
        <w:t>se encuentra</w:t>
      </w:r>
      <w:r w:rsidR="00F6113A">
        <w:rPr>
          <w:rFonts w:cs="Arial"/>
          <w:szCs w:val="20"/>
          <w:lang w:val="es-ES"/>
        </w:rPr>
        <w:t xml:space="preserve">n </w:t>
      </w:r>
      <w:r w:rsidRPr="00D1437C">
        <w:rPr>
          <w:rFonts w:cs="Arial"/>
          <w:szCs w:val="20"/>
          <w:lang w:val="es-ES"/>
        </w:rPr>
        <w:t>los f</w:t>
      </w:r>
      <w:r w:rsidRPr="00D1437C">
        <w:rPr>
          <w:rFonts w:cs="Arial"/>
          <w:szCs w:val="20"/>
          <w:lang w:val="es-ES_tradnl"/>
        </w:rPr>
        <w:t xml:space="preserve">actores de emisión </w:t>
      </w:r>
      <w:r w:rsidRPr="00D1437C">
        <w:rPr>
          <w:rFonts w:cs="Arial"/>
          <w:szCs w:val="20"/>
          <w:lang w:val="es-ES"/>
        </w:rPr>
        <w:t xml:space="preserve">utilizados en </w:t>
      </w:r>
      <w:r w:rsidR="005C5A96">
        <w:rPr>
          <w:rFonts w:cs="Arial"/>
          <w:szCs w:val="20"/>
          <w:lang w:val="es-ES"/>
        </w:rPr>
        <w:t>la cuantificación de proyectos de reducción de emisiones o aumento de remociones de GEI.</w:t>
      </w:r>
    </w:p>
    <w:p w14:paraId="77042937" w14:textId="49CCCEB8" w:rsidR="00C75B2F" w:rsidRDefault="00C75B2F">
      <w:pPr>
        <w:spacing w:after="200" w:line="276" w:lineRule="auto"/>
        <w:jc w:val="left"/>
        <w:rPr>
          <w:rFonts w:cs="Arial"/>
          <w:lang w:val="es-ES" w:eastAsia="en-US"/>
        </w:rPr>
      </w:pPr>
      <w:r>
        <w:rPr>
          <w:rFonts w:cs="Arial"/>
          <w:lang w:val="es-ES" w:eastAsia="en-US"/>
        </w:rPr>
        <w:br w:type="page"/>
      </w:r>
    </w:p>
    <w:p w14:paraId="6020862D" w14:textId="77777777" w:rsidR="000F3FDF" w:rsidRPr="00D1437C" w:rsidRDefault="000F3FDF" w:rsidP="000F3FDF">
      <w:pPr>
        <w:pStyle w:val="Ttulo1"/>
        <w:pageBreakBefore w:val="0"/>
        <w:spacing w:line="276" w:lineRule="auto"/>
        <w:ind w:left="431" w:hanging="431"/>
        <w:rPr>
          <w:rFonts w:cs="Arial"/>
          <w:sz w:val="24"/>
          <w:szCs w:val="24"/>
        </w:rPr>
      </w:pPr>
      <w:bookmarkStart w:id="14" w:name="_Toc488407179"/>
      <w:bookmarkStart w:id="15" w:name="_Toc155599320"/>
      <w:r w:rsidRPr="00D1437C">
        <w:rPr>
          <w:rFonts w:cs="Arial"/>
          <w:sz w:val="24"/>
          <w:szCs w:val="24"/>
        </w:rPr>
        <w:lastRenderedPageBreak/>
        <w:t>DESCRIPCIÓN DE LA ORGANIZACIÓN</w:t>
      </w:r>
      <w:bookmarkEnd w:id="14"/>
      <w:bookmarkEnd w:id="15"/>
    </w:p>
    <w:p w14:paraId="11EA53DD" w14:textId="1A84DAD8" w:rsidR="00B2752E" w:rsidRPr="00D21245" w:rsidRDefault="00B2752E" w:rsidP="00D21245">
      <w:pPr>
        <w:jc w:val="center"/>
      </w:pPr>
      <w:r w:rsidRPr="007417C6">
        <w:t xml:space="preserve">Tabla </w:t>
      </w:r>
      <w:r w:rsidR="00D92A39">
        <w:fldChar w:fldCharType="begin"/>
      </w:r>
      <w:r w:rsidR="00D92A39">
        <w:instrText xml:space="preserve"> SEQ Tabla \* ARABIC </w:instrText>
      </w:r>
      <w:r w:rsidR="00D92A39">
        <w:fldChar w:fldCharType="separate"/>
      </w:r>
      <w:r w:rsidR="000977AE" w:rsidRPr="007417C6">
        <w:t>4</w:t>
      </w:r>
      <w:r w:rsidR="00D92A39">
        <w:fldChar w:fldCharType="end"/>
      </w:r>
      <w:r w:rsidR="006F77ED" w:rsidRPr="007417C6">
        <w:t>.</w:t>
      </w:r>
      <w:r w:rsidRPr="007417C6">
        <w:t xml:space="preserve"> Identificación del </w:t>
      </w:r>
      <w:r w:rsidR="00D21AC3" w:rsidRPr="007417C6">
        <w:t>Establecimiento</w:t>
      </w:r>
      <w:r w:rsidR="00291248" w:rsidRPr="007417C6">
        <w:t xml:space="preserve"> declarante.</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right w:w="113" w:type="dxa"/>
        </w:tblCellMar>
        <w:tblLook w:val="04A0" w:firstRow="1" w:lastRow="0" w:firstColumn="1" w:lastColumn="0" w:noHBand="0" w:noVBand="1"/>
      </w:tblPr>
      <w:tblGrid>
        <w:gridCol w:w="3405"/>
        <w:gridCol w:w="5421"/>
      </w:tblGrid>
      <w:tr w:rsidR="00B2752E" w:rsidRPr="00D1437C" w14:paraId="033C3397" w14:textId="77777777" w:rsidTr="00D21245">
        <w:trPr>
          <w:trHeight w:val="283"/>
          <w:jc w:val="center"/>
        </w:trPr>
        <w:tc>
          <w:tcPr>
            <w:tcW w:w="8826" w:type="dxa"/>
            <w:gridSpan w:val="2"/>
            <w:shd w:val="clear" w:color="auto" w:fill="009999"/>
            <w:noWrap/>
            <w:vAlign w:val="center"/>
            <w:hideMark/>
          </w:tcPr>
          <w:p w14:paraId="1A888AA9" w14:textId="59E22BDE" w:rsidR="00B2752E" w:rsidRPr="006D4021" w:rsidRDefault="006D4021" w:rsidP="00F04FDA">
            <w:pPr>
              <w:jc w:val="center"/>
              <w:rPr>
                <w:rFonts w:cs="Arial"/>
                <w:color w:val="FFFFFF"/>
                <w:szCs w:val="20"/>
              </w:rPr>
            </w:pPr>
            <w:r w:rsidRPr="006D4021">
              <w:rPr>
                <w:rFonts w:cs="Arial"/>
                <w:color w:val="FFFFFF"/>
                <w:szCs w:val="20"/>
              </w:rPr>
              <w:t>Detalle del Establecimiento</w:t>
            </w:r>
          </w:p>
        </w:tc>
      </w:tr>
      <w:tr w:rsidR="00F04FDA" w:rsidRPr="00D1437C" w14:paraId="61B623F4" w14:textId="77777777" w:rsidTr="00D21245">
        <w:trPr>
          <w:trHeight w:val="283"/>
          <w:jc w:val="center"/>
        </w:trPr>
        <w:tc>
          <w:tcPr>
            <w:tcW w:w="3405" w:type="dxa"/>
            <w:shd w:val="clear" w:color="auto" w:fill="auto"/>
            <w:noWrap/>
            <w:vAlign w:val="center"/>
            <w:hideMark/>
          </w:tcPr>
          <w:p w14:paraId="3793D231" w14:textId="77777777" w:rsidR="00B2752E" w:rsidRPr="00D21245" w:rsidRDefault="00B2752E" w:rsidP="00F04FDA">
            <w:pPr>
              <w:jc w:val="left"/>
              <w:rPr>
                <w:rFonts w:cs="Arial"/>
                <w:color w:val="000000"/>
                <w:szCs w:val="20"/>
              </w:rPr>
            </w:pPr>
            <w:r w:rsidRPr="00D21245">
              <w:rPr>
                <w:rFonts w:cs="Arial"/>
                <w:color w:val="000000"/>
                <w:szCs w:val="20"/>
              </w:rPr>
              <w:t>Organización:</w:t>
            </w:r>
          </w:p>
        </w:tc>
        <w:tc>
          <w:tcPr>
            <w:tcW w:w="5421" w:type="dxa"/>
            <w:shd w:val="clear" w:color="auto" w:fill="auto"/>
            <w:noWrap/>
          </w:tcPr>
          <w:p w14:paraId="3CF36D55" w14:textId="77777777" w:rsidR="00B2752E" w:rsidRPr="00F04FDA" w:rsidRDefault="00B2752E" w:rsidP="00D21245">
            <w:pPr>
              <w:jc w:val="left"/>
              <w:rPr>
                <w:rFonts w:cs="Arial"/>
                <w:color w:val="000000"/>
                <w:szCs w:val="20"/>
              </w:rPr>
            </w:pPr>
          </w:p>
        </w:tc>
      </w:tr>
      <w:tr w:rsidR="00F04FDA" w:rsidRPr="00D1437C" w14:paraId="02DEBA5D" w14:textId="77777777" w:rsidTr="00D21245">
        <w:trPr>
          <w:trHeight w:val="283"/>
          <w:jc w:val="center"/>
        </w:trPr>
        <w:tc>
          <w:tcPr>
            <w:tcW w:w="3405" w:type="dxa"/>
            <w:shd w:val="clear" w:color="auto" w:fill="auto"/>
            <w:noWrap/>
            <w:vAlign w:val="center"/>
            <w:hideMark/>
          </w:tcPr>
          <w:p w14:paraId="238E2BD2" w14:textId="77777777" w:rsidR="00B2752E" w:rsidRPr="00D21245" w:rsidRDefault="00B2752E" w:rsidP="00F04FDA">
            <w:pPr>
              <w:jc w:val="left"/>
              <w:rPr>
                <w:rFonts w:cs="Arial"/>
                <w:color w:val="000000"/>
                <w:szCs w:val="20"/>
              </w:rPr>
            </w:pPr>
            <w:r w:rsidRPr="00D21245">
              <w:rPr>
                <w:rFonts w:cs="Arial"/>
                <w:color w:val="000000"/>
                <w:szCs w:val="20"/>
              </w:rPr>
              <w:t>RUT organización:</w:t>
            </w:r>
          </w:p>
        </w:tc>
        <w:tc>
          <w:tcPr>
            <w:tcW w:w="5421" w:type="dxa"/>
            <w:shd w:val="clear" w:color="auto" w:fill="auto"/>
            <w:noWrap/>
          </w:tcPr>
          <w:p w14:paraId="2033EB83" w14:textId="77777777" w:rsidR="00B2752E" w:rsidRPr="00F04FDA" w:rsidRDefault="00B2752E" w:rsidP="00D21245">
            <w:pPr>
              <w:jc w:val="left"/>
              <w:rPr>
                <w:rFonts w:cs="Arial"/>
                <w:color w:val="000000"/>
                <w:szCs w:val="20"/>
              </w:rPr>
            </w:pPr>
          </w:p>
        </w:tc>
      </w:tr>
      <w:tr w:rsidR="00F04FDA" w:rsidRPr="00D1437C" w14:paraId="2C416FF8" w14:textId="77777777" w:rsidTr="00D21245">
        <w:trPr>
          <w:trHeight w:val="283"/>
          <w:jc w:val="center"/>
        </w:trPr>
        <w:tc>
          <w:tcPr>
            <w:tcW w:w="3405" w:type="dxa"/>
            <w:shd w:val="clear" w:color="auto" w:fill="auto"/>
            <w:noWrap/>
            <w:vAlign w:val="center"/>
            <w:hideMark/>
          </w:tcPr>
          <w:p w14:paraId="35A036FC" w14:textId="77777777" w:rsidR="00B2752E" w:rsidRPr="00D21245" w:rsidRDefault="00B2752E" w:rsidP="00F04FDA">
            <w:pPr>
              <w:jc w:val="left"/>
              <w:rPr>
                <w:rFonts w:cs="Arial"/>
                <w:color w:val="000000"/>
                <w:szCs w:val="20"/>
              </w:rPr>
            </w:pPr>
            <w:r w:rsidRPr="00D21245">
              <w:rPr>
                <w:rFonts w:cs="Arial"/>
                <w:color w:val="000000"/>
                <w:szCs w:val="20"/>
              </w:rPr>
              <w:t>Establecimiento declarante:</w:t>
            </w:r>
          </w:p>
        </w:tc>
        <w:tc>
          <w:tcPr>
            <w:tcW w:w="5421" w:type="dxa"/>
            <w:shd w:val="clear" w:color="auto" w:fill="auto"/>
            <w:noWrap/>
          </w:tcPr>
          <w:p w14:paraId="5E6A3A0A" w14:textId="77777777" w:rsidR="00B2752E" w:rsidRPr="00F04FDA" w:rsidRDefault="00B2752E" w:rsidP="00D21245">
            <w:pPr>
              <w:jc w:val="left"/>
              <w:rPr>
                <w:rFonts w:cs="Arial"/>
                <w:color w:val="000000"/>
                <w:szCs w:val="20"/>
              </w:rPr>
            </w:pPr>
          </w:p>
        </w:tc>
      </w:tr>
      <w:tr w:rsidR="00F04FDA" w:rsidRPr="00D1437C" w14:paraId="5608A921" w14:textId="77777777" w:rsidTr="00D21245">
        <w:trPr>
          <w:trHeight w:val="283"/>
          <w:jc w:val="center"/>
        </w:trPr>
        <w:tc>
          <w:tcPr>
            <w:tcW w:w="3405" w:type="dxa"/>
            <w:shd w:val="clear" w:color="auto" w:fill="auto"/>
            <w:noWrap/>
            <w:vAlign w:val="center"/>
            <w:hideMark/>
          </w:tcPr>
          <w:p w14:paraId="65714ADE" w14:textId="77777777" w:rsidR="00B2752E" w:rsidRPr="00D21245" w:rsidRDefault="00B2752E" w:rsidP="00F04FDA">
            <w:pPr>
              <w:jc w:val="left"/>
              <w:rPr>
                <w:rFonts w:cs="Arial"/>
                <w:color w:val="000000"/>
                <w:szCs w:val="20"/>
              </w:rPr>
            </w:pPr>
            <w:r w:rsidRPr="00D21245">
              <w:rPr>
                <w:rFonts w:cs="Arial"/>
                <w:color w:val="000000"/>
                <w:szCs w:val="20"/>
              </w:rPr>
              <w:t>ID establecimiento declarante:</w:t>
            </w:r>
          </w:p>
        </w:tc>
        <w:tc>
          <w:tcPr>
            <w:tcW w:w="5421" w:type="dxa"/>
            <w:shd w:val="clear" w:color="auto" w:fill="auto"/>
            <w:noWrap/>
          </w:tcPr>
          <w:p w14:paraId="46521551" w14:textId="77777777" w:rsidR="00B2752E" w:rsidRPr="00F04FDA" w:rsidRDefault="00B2752E" w:rsidP="00D21245">
            <w:pPr>
              <w:jc w:val="left"/>
              <w:rPr>
                <w:rFonts w:cs="Arial"/>
                <w:i/>
                <w:iCs/>
                <w:color w:val="000000"/>
                <w:szCs w:val="20"/>
              </w:rPr>
            </w:pPr>
          </w:p>
        </w:tc>
      </w:tr>
      <w:tr w:rsidR="00F04FDA" w:rsidRPr="00D1437C" w14:paraId="4042E054" w14:textId="77777777" w:rsidTr="00D21245">
        <w:trPr>
          <w:trHeight w:val="283"/>
          <w:jc w:val="center"/>
        </w:trPr>
        <w:tc>
          <w:tcPr>
            <w:tcW w:w="3405" w:type="dxa"/>
            <w:shd w:val="clear" w:color="auto" w:fill="auto"/>
            <w:noWrap/>
            <w:vAlign w:val="center"/>
            <w:hideMark/>
          </w:tcPr>
          <w:p w14:paraId="254D35A0" w14:textId="77777777" w:rsidR="00B2752E" w:rsidRPr="00D21245" w:rsidRDefault="00B2752E" w:rsidP="00F04FDA">
            <w:pPr>
              <w:jc w:val="left"/>
              <w:rPr>
                <w:rFonts w:cs="Arial"/>
                <w:color w:val="000000"/>
                <w:szCs w:val="20"/>
              </w:rPr>
            </w:pPr>
            <w:r w:rsidRPr="00D21245">
              <w:rPr>
                <w:rFonts w:cs="Arial"/>
                <w:color w:val="000000"/>
                <w:szCs w:val="20"/>
              </w:rPr>
              <w:t>Dirección establecimiento:</w:t>
            </w:r>
          </w:p>
        </w:tc>
        <w:tc>
          <w:tcPr>
            <w:tcW w:w="5421" w:type="dxa"/>
            <w:shd w:val="clear" w:color="auto" w:fill="auto"/>
            <w:noWrap/>
          </w:tcPr>
          <w:p w14:paraId="1E0EFE6A" w14:textId="77777777" w:rsidR="00B2752E" w:rsidRPr="00F04FDA" w:rsidRDefault="00B2752E" w:rsidP="00D21245">
            <w:pPr>
              <w:jc w:val="left"/>
              <w:rPr>
                <w:rFonts w:cs="Arial"/>
                <w:color w:val="000000"/>
                <w:szCs w:val="20"/>
              </w:rPr>
            </w:pPr>
          </w:p>
        </w:tc>
      </w:tr>
      <w:tr w:rsidR="00F04FDA" w:rsidRPr="00D1437C" w14:paraId="33569349" w14:textId="77777777" w:rsidTr="00D21245">
        <w:trPr>
          <w:trHeight w:val="283"/>
          <w:jc w:val="center"/>
        </w:trPr>
        <w:tc>
          <w:tcPr>
            <w:tcW w:w="3405" w:type="dxa"/>
            <w:shd w:val="clear" w:color="auto" w:fill="auto"/>
            <w:noWrap/>
            <w:vAlign w:val="center"/>
            <w:hideMark/>
          </w:tcPr>
          <w:p w14:paraId="60A4DCB7" w14:textId="385F9D35" w:rsidR="00B2752E" w:rsidRPr="00D21245" w:rsidRDefault="00B4639A" w:rsidP="00F04FDA">
            <w:pPr>
              <w:jc w:val="left"/>
              <w:rPr>
                <w:rFonts w:cs="Arial"/>
                <w:color w:val="000000"/>
                <w:szCs w:val="20"/>
              </w:rPr>
            </w:pPr>
            <w:r w:rsidRPr="00D21245">
              <w:rPr>
                <w:rFonts w:cs="Arial"/>
                <w:color w:val="000000"/>
                <w:szCs w:val="20"/>
              </w:rPr>
              <w:t>Período</w:t>
            </w:r>
            <w:r w:rsidR="00B2752E" w:rsidRPr="00D21245">
              <w:rPr>
                <w:rFonts w:cs="Arial"/>
                <w:color w:val="000000"/>
                <w:szCs w:val="20"/>
              </w:rPr>
              <w:t xml:space="preserve"> plan de reducción de emisiones de GEI:</w:t>
            </w:r>
          </w:p>
        </w:tc>
        <w:tc>
          <w:tcPr>
            <w:tcW w:w="5421" w:type="dxa"/>
            <w:shd w:val="clear" w:color="auto" w:fill="auto"/>
            <w:noWrap/>
          </w:tcPr>
          <w:p w14:paraId="2FB44F65" w14:textId="77777777" w:rsidR="00B2752E" w:rsidRPr="00F04FDA" w:rsidRDefault="00B2752E" w:rsidP="00D21245">
            <w:pPr>
              <w:jc w:val="left"/>
              <w:rPr>
                <w:rFonts w:cs="Arial"/>
                <w:i/>
                <w:iCs/>
                <w:color w:val="000000"/>
                <w:szCs w:val="20"/>
              </w:rPr>
            </w:pPr>
          </w:p>
        </w:tc>
      </w:tr>
      <w:tr w:rsidR="00F04FDA" w:rsidRPr="00D1437C" w14:paraId="41B6CCD0" w14:textId="77777777" w:rsidTr="00D21245">
        <w:trPr>
          <w:trHeight w:val="283"/>
          <w:jc w:val="center"/>
        </w:trPr>
        <w:tc>
          <w:tcPr>
            <w:tcW w:w="3405" w:type="dxa"/>
            <w:shd w:val="clear" w:color="auto" w:fill="auto"/>
            <w:noWrap/>
            <w:vAlign w:val="center"/>
            <w:hideMark/>
          </w:tcPr>
          <w:p w14:paraId="1B5D16D6" w14:textId="35E24AAA" w:rsidR="009229E6" w:rsidRPr="00D21245" w:rsidRDefault="009229E6" w:rsidP="00F04FDA">
            <w:pPr>
              <w:jc w:val="left"/>
              <w:rPr>
                <w:rFonts w:cs="Arial"/>
                <w:color w:val="000000"/>
                <w:szCs w:val="20"/>
              </w:rPr>
            </w:pPr>
            <w:r w:rsidRPr="00D21245">
              <w:rPr>
                <w:rFonts w:cs="Arial"/>
                <w:color w:val="000000"/>
                <w:szCs w:val="20"/>
              </w:rPr>
              <w:t>Responsable del reporte:</w:t>
            </w:r>
          </w:p>
        </w:tc>
        <w:tc>
          <w:tcPr>
            <w:tcW w:w="5421" w:type="dxa"/>
            <w:shd w:val="clear" w:color="auto" w:fill="auto"/>
            <w:noWrap/>
          </w:tcPr>
          <w:p w14:paraId="5D41D5E0" w14:textId="77777777" w:rsidR="009229E6" w:rsidRPr="00F04FDA" w:rsidRDefault="009229E6" w:rsidP="00D21245">
            <w:pPr>
              <w:jc w:val="left"/>
              <w:rPr>
                <w:rFonts w:cs="Arial"/>
                <w:color w:val="000000"/>
                <w:szCs w:val="20"/>
              </w:rPr>
            </w:pPr>
          </w:p>
        </w:tc>
      </w:tr>
      <w:tr w:rsidR="00F04FDA" w:rsidRPr="00D1437C" w14:paraId="6E01B24B" w14:textId="77777777" w:rsidTr="00D21245">
        <w:trPr>
          <w:trHeight w:val="283"/>
          <w:jc w:val="center"/>
        </w:trPr>
        <w:tc>
          <w:tcPr>
            <w:tcW w:w="3405" w:type="dxa"/>
            <w:shd w:val="clear" w:color="auto" w:fill="auto"/>
            <w:noWrap/>
            <w:vAlign w:val="center"/>
            <w:hideMark/>
          </w:tcPr>
          <w:p w14:paraId="1CDC2A9F" w14:textId="3E98D5C7" w:rsidR="009229E6" w:rsidRPr="00D21245" w:rsidRDefault="009229E6" w:rsidP="00F04FDA">
            <w:pPr>
              <w:jc w:val="left"/>
              <w:rPr>
                <w:rFonts w:cs="Arial"/>
                <w:color w:val="000000"/>
                <w:szCs w:val="20"/>
              </w:rPr>
            </w:pPr>
            <w:r w:rsidRPr="00D21245">
              <w:rPr>
                <w:rFonts w:cs="Arial"/>
                <w:color w:val="000000"/>
                <w:szCs w:val="20"/>
              </w:rPr>
              <w:t>Correo electrónico responsable:</w:t>
            </w:r>
          </w:p>
        </w:tc>
        <w:tc>
          <w:tcPr>
            <w:tcW w:w="5421" w:type="dxa"/>
            <w:shd w:val="clear" w:color="auto" w:fill="auto"/>
            <w:noWrap/>
          </w:tcPr>
          <w:p w14:paraId="455BCE2F" w14:textId="77777777" w:rsidR="009229E6" w:rsidRPr="00F04FDA" w:rsidRDefault="009229E6" w:rsidP="00D21245">
            <w:pPr>
              <w:jc w:val="left"/>
              <w:rPr>
                <w:rFonts w:cs="Arial"/>
                <w:i/>
                <w:iCs/>
                <w:color w:val="000000"/>
                <w:szCs w:val="20"/>
              </w:rPr>
            </w:pPr>
          </w:p>
        </w:tc>
      </w:tr>
      <w:tr w:rsidR="00F04FDA" w:rsidRPr="00D1437C" w14:paraId="61D58AB9" w14:textId="77777777" w:rsidTr="00D21245">
        <w:trPr>
          <w:trHeight w:val="283"/>
          <w:jc w:val="center"/>
        </w:trPr>
        <w:tc>
          <w:tcPr>
            <w:tcW w:w="3405" w:type="dxa"/>
            <w:shd w:val="clear" w:color="auto" w:fill="auto"/>
            <w:noWrap/>
            <w:vAlign w:val="center"/>
            <w:hideMark/>
          </w:tcPr>
          <w:p w14:paraId="5221E38D" w14:textId="37013003" w:rsidR="009229E6" w:rsidRPr="00D21245" w:rsidRDefault="009229E6" w:rsidP="00F04FDA">
            <w:pPr>
              <w:jc w:val="left"/>
              <w:rPr>
                <w:rFonts w:cs="Arial"/>
                <w:color w:val="000000"/>
                <w:szCs w:val="20"/>
              </w:rPr>
            </w:pPr>
            <w:r w:rsidRPr="00D21245">
              <w:rPr>
                <w:rFonts w:cs="Arial"/>
                <w:color w:val="000000"/>
                <w:szCs w:val="20"/>
              </w:rPr>
              <w:t>Fecha de generación del reporte:</w:t>
            </w:r>
          </w:p>
        </w:tc>
        <w:tc>
          <w:tcPr>
            <w:tcW w:w="5421" w:type="dxa"/>
            <w:shd w:val="clear" w:color="auto" w:fill="auto"/>
            <w:noWrap/>
          </w:tcPr>
          <w:p w14:paraId="79237F3F" w14:textId="77777777" w:rsidR="009229E6" w:rsidRPr="00F04FDA" w:rsidRDefault="009229E6" w:rsidP="00D21245">
            <w:pPr>
              <w:jc w:val="left"/>
              <w:rPr>
                <w:rFonts w:cs="Arial"/>
                <w:szCs w:val="20"/>
                <w:u w:val="single"/>
              </w:rPr>
            </w:pPr>
          </w:p>
        </w:tc>
      </w:tr>
    </w:tbl>
    <w:p w14:paraId="7B4BADC3" w14:textId="39E9F20C" w:rsidR="0000003E" w:rsidRPr="00D21245" w:rsidRDefault="00C75B2F" w:rsidP="004D0079">
      <w:pPr>
        <w:pStyle w:val="Ttulo2"/>
        <w:ind w:left="567"/>
        <w:rPr>
          <w:lang w:val="es-CL"/>
        </w:rPr>
      </w:pPr>
      <w:bookmarkStart w:id="16" w:name="_Toc68024979"/>
      <w:bookmarkStart w:id="17" w:name="_Toc68036347"/>
      <w:bookmarkStart w:id="18" w:name="_Toc68036368"/>
      <w:bookmarkStart w:id="19" w:name="_Toc155599321"/>
      <w:bookmarkEnd w:id="16"/>
      <w:bookmarkEnd w:id="17"/>
      <w:bookmarkEnd w:id="18"/>
      <w:r w:rsidRPr="00D21245">
        <w:rPr>
          <w:lang w:val="es-CL"/>
        </w:rPr>
        <w:t>Enfoque de gestión organizacional de la mitigación de GEI</w:t>
      </w:r>
      <w:bookmarkEnd w:id="19"/>
    </w:p>
    <w:p w14:paraId="2156199D" w14:textId="2F1C0136" w:rsidR="0000003E" w:rsidRDefault="0000003E" w:rsidP="00D21245">
      <w:pPr>
        <w:spacing w:after="120"/>
        <w:rPr>
          <w:rFonts w:cs="Arial"/>
          <w:i/>
          <w:color w:val="FF0000"/>
          <w:szCs w:val="20"/>
        </w:rPr>
      </w:pPr>
      <w:r w:rsidRPr="00D1437C">
        <w:rPr>
          <w:rFonts w:cs="Arial"/>
          <w:i/>
          <w:color w:val="FF0000"/>
          <w:szCs w:val="20"/>
        </w:rPr>
        <w:t xml:space="preserve">// Describir </w:t>
      </w:r>
      <w:r w:rsidR="00E7006F">
        <w:rPr>
          <w:rFonts w:cs="Arial"/>
          <w:i/>
          <w:color w:val="FF0000"/>
          <w:szCs w:val="20"/>
        </w:rPr>
        <w:t xml:space="preserve">brevemente </w:t>
      </w:r>
      <w:r w:rsidRPr="00D1437C">
        <w:rPr>
          <w:rFonts w:cs="Arial"/>
          <w:i/>
          <w:color w:val="FF0000"/>
          <w:szCs w:val="20"/>
        </w:rPr>
        <w:t>la organización, incluyendo tipo de actividad/negocio, tamaño, relaciones comerciales,</w:t>
      </w:r>
      <w:r w:rsidR="00E7006F">
        <w:rPr>
          <w:rFonts w:cs="Arial"/>
          <w:i/>
          <w:color w:val="FF0000"/>
          <w:szCs w:val="20"/>
        </w:rPr>
        <w:t xml:space="preserve"> u otra información adicional</w:t>
      </w:r>
      <w:r w:rsidRPr="00D1437C">
        <w:rPr>
          <w:rFonts w:cs="Arial"/>
          <w:i/>
          <w:color w:val="FF0000"/>
          <w:szCs w:val="20"/>
        </w:rPr>
        <w:t xml:space="preserve"> de interés</w:t>
      </w:r>
      <w:r w:rsidR="00E7006F">
        <w:rPr>
          <w:rFonts w:cs="Arial"/>
          <w:i/>
          <w:color w:val="FF0000"/>
          <w:szCs w:val="20"/>
        </w:rPr>
        <w:t>.</w:t>
      </w:r>
      <w:r w:rsidR="00613293">
        <w:rPr>
          <w:rFonts w:cs="Arial"/>
          <w:i/>
          <w:color w:val="FF0000"/>
          <w:szCs w:val="20"/>
        </w:rPr>
        <w:t xml:space="preserve"> Describir cuál es </w:t>
      </w:r>
      <w:proofErr w:type="spellStart"/>
      <w:r w:rsidR="00613293">
        <w:rPr>
          <w:rFonts w:cs="Arial"/>
          <w:i/>
          <w:color w:val="FF0000"/>
          <w:szCs w:val="20"/>
        </w:rPr>
        <w:t>en</w:t>
      </w:r>
      <w:proofErr w:type="spellEnd"/>
      <w:r w:rsidR="00613293">
        <w:rPr>
          <w:rFonts w:cs="Arial"/>
          <w:i/>
          <w:color w:val="FF0000"/>
          <w:szCs w:val="20"/>
        </w:rPr>
        <w:t xml:space="preserve"> enfoque de gestión de </w:t>
      </w:r>
      <w:proofErr w:type="gramStart"/>
      <w:r w:rsidR="00613293">
        <w:rPr>
          <w:rFonts w:cs="Arial"/>
          <w:i/>
          <w:color w:val="FF0000"/>
          <w:szCs w:val="20"/>
        </w:rPr>
        <w:t>GEI.</w:t>
      </w:r>
      <w:r w:rsidRPr="00D1437C">
        <w:rPr>
          <w:rFonts w:cs="Arial"/>
          <w:i/>
          <w:color w:val="FF0000"/>
          <w:szCs w:val="20"/>
        </w:rPr>
        <w:t>/</w:t>
      </w:r>
      <w:proofErr w:type="gramEnd"/>
      <w:r w:rsidRPr="00D1437C">
        <w:rPr>
          <w:rFonts w:cs="Arial"/>
          <w:i/>
          <w:color w:val="FF0000"/>
          <w:szCs w:val="20"/>
        </w:rPr>
        <w:t>/</w:t>
      </w:r>
      <w:r w:rsidR="00C75B2F">
        <w:rPr>
          <w:rFonts w:cs="Arial"/>
          <w:i/>
          <w:color w:val="FF0000"/>
          <w:szCs w:val="20"/>
        </w:rPr>
        <w:t xml:space="preserve"> </w:t>
      </w:r>
    </w:p>
    <w:p w14:paraId="4D6197FB" w14:textId="6067495C" w:rsidR="00C75B2F" w:rsidRPr="00D1437C" w:rsidRDefault="00C75B2F" w:rsidP="00D21245">
      <w:pPr>
        <w:spacing w:after="120"/>
        <w:rPr>
          <w:rFonts w:cs="Arial"/>
          <w:lang w:val="es-ES" w:eastAsia="en-US"/>
        </w:rPr>
      </w:pPr>
      <w:r w:rsidRPr="00D1437C">
        <w:rPr>
          <w:rFonts w:cs="Arial"/>
          <w:lang w:val="es-ES" w:eastAsia="en-US"/>
        </w:rPr>
        <w:t>La meta de reducción</w:t>
      </w:r>
      <w:r>
        <w:rPr>
          <w:rFonts w:cs="Arial"/>
          <w:lang w:val="es-ES" w:eastAsia="en-US"/>
        </w:rPr>
        <w:t xml:space="preserve"> de emisiones</w:t>
      </w:r>
      <w:r w:rsidRPr="00D1437C">
        <w:rPr>
          <w:rFonts w:cs="Arial"/>
          <w:lang w:val="es-ES" w:eastAsia="en-US"/>
        </w:rPr>
        <w:t xml:space="preserve"> / incremento</w:t>
      </w:r>
      <w:r>
        <w:rPr>
          <w:rFonts w:cs="Arial"/>
          <w:lang w:val="es-ES" w:eastAsia="en-US"/>
        </w:rPr>
        <w:t xml:space="preserve"> de remociones de GEI</w:t>
      </w:r>
      <w:r w:rsidRPr="00D1437C">
        <w:rPr>
          <w:rFonts w:cs="Arial"/>
          <w:lang w:val="es-ES" w:eastAsia="en-US"/>
        </w:rPr>
        <w:t xml:space="preserve"> para el </w:t>
      </w:r>
      <w:r>
        <w:rPr>
          <w:rFonts w:cs="Arial"/>
          <w:lang w:val="es-ES" w:eastAsia="en-US"/>
        </w:rPr>
        <w:t>período</w:t>
      </w:r>
      <w:r w:rsidRPr="00D1437C">
        <w:rPr>
          <w:rFonts w:cs="Arial"/>
          <w:lang w:val="es-ES" w:eastAsia="en-US"/>
        </w:rPr>
        <w:t xml:space="preserve"> comprendido entre el </w:t>
      </w:r>
      <w:r w:rsidRPr="00D1437C">
        <w:rPr>
          <w:rFonts w:cs="Arial"/>
          <w:color w:val="FF0000"/>
          <w:lang w:val="es-ES" w:eastAsia="en-US"/>
        </w:rPr>
        <w:t>DD/MM/AA</w:t>
      </w:r>
      <w:r w:rsidRPr="00D1437C">
        <w:rPr>
          <w:rFonts w:cs="Arial"/>
          <w:lang w:val="es-ES" w:eastAsia="en-US"/>
        </w:rPr>
        <w:t xml:space="preserve"> hasta el </w:t>
      </w:r>
      <w:r w:rsidRPr="00D1437C">
        <w:rPr>
          <w:rFonts w:cs="Arial"/>
          <w:color w:val="FF0000"/>
          <w:lang w:val="es-ES" w:eastAsia="en-US"/>
        </w:rPr>
        <w:t xml:space="preserve">DD/MM/AA </w:t>
      </w:r>
      <w:r w:rsidRPr="00D1437C">
        <w:rPr>
          <w:rFonts w:cs="Arial"/>
          <w:lang w:val="es-ES" w:eastAsia="en-US"/>
        </w:rPr>
        <w:t xml:space="preserve">es de </w:t>
      </w:r>
      <w:r w:rsidRPr="00D1437C">
        <w:rPr>
          <w:rFonts w:cs="Arial"/>
          <w:color w:val="FF0000"/>
          <w:lang w:val="es-ES" w:eastAsia="en-US"/>
        </w:rPr>
        <w:t>X toneladas o kilogramos de CO</w:t>
      </w:r>
      <w:r w:rsidRPr="00D1437C">
        <w:rPr>
          <w:rFonts w:cs="Arial"/>
          <w:color w:val="FF0000"/>
          <w:vertAlign w:val="subscript"/>
          <w:lang w:val="es-ES" w:eastAsia="en-US"/>
        </w:rPr>
        <w:t>2</w:t>
      </w:r>
      <w:r w:rsidRPr="00D1437C">
        <w:rPr>
          <w:rFonts w:cs="Arial"/>
          <w:color w:val="FF0000"/>
          <w:lang w:val="es-ES" w:eastAsia="en-US"/>
        </w:rPr>
        <w:t>e</w:t>
      </w:r>
      <w:r w:rsidRPr="00D1437C">
        <w:rPr>
          <w:rFonts w:cs="Arial"/>
          <w:lang w:val="es-ES" w:eastAsia="en-US"/>
        </w:rPr>
        <w:t xml:space="preserve">, equivalente al </w:t>
      </w:r>
      <w:r w:rsidRPr="00D1437C">
        <w:rPr>
          <w:rFonts w:cs="Arial"/>
          <w:color w:val="FF0000"/>
          <w:lang w:val="es-ES" w:eastAsia="en-US"/>
        </w:rPr>
        <w:t>XX</w:t>
      </w:r>
      <w:r w:rsidRPr="00D1437C">
        <w:rPr>
          <w:rFonts w:cs="Arial"/>
          <w:lang w:val="es-ES" w:eastAsia="en-US"/>
        </w:rPr>
        <w:t>%.</w:t>
      </w:r>
    </w:p>
    <w:p w14:paraId="68853BEF" w14:textId="77777777" w:rsidR="00C75B2F" w:rsidRPr="00D21245" w:rsidRDefault="00C75B2F" w:rsidP="00C75B2F">
      <w:pPr>
        <w:pStyle w:val="Ttulo2"/>
        <w:ind w:left="567"/>
        <w:rPr>
          <w:lang w:val="es-CL"/>
        </w:rPr>
      </w:pPr>
      <w:bookmarkStart w:id="20" w:name="_Toc155599322"/>
      <w:r w:rsidRPr="00D21245">
        <w:rPr>
          <w:lang w:val="es-CL"/>
        </w:rPr>
        <w:t>Inventario de GEI organizacional</w:t>
      </w:r>
      <w:bookmarkEnd w:id="20"/>
    </w:p>
    <w:p w14:paraId="5A593D67" w14:textId="642BE68F" w:rsidR="00C75B2F" w:rsidRDefault="00C75B2F" w:rsidP="00D21245">
      <w:pPr>
        <w:spacing w:after="120"/>
        <w:rPr>
          <w:rFonts w:cs="Arial"/>
          <w:lang w:val="es-ES" w:eastAsia="en-US"/>
        </w:rPr>
      </w:pPr>
      <w:r w:rsidRPr="00D1437C">
        <w:rPr>
          <w:rFonts w:cs="Arial"/>
          <w:lang w:val="es-ES" w:eastAsia="en-US"/>
        </w:rPr>
        <w:t xml:space="preserve">El inventario de GEI a nivel organizacional del año </w:t>
      </w:r>
      <w:r w:rsidRPr="00D1437C">
        <w:rPr>
          <w:rFonts w:cs="Arial"/>
          <w:color w:val="FF0000"/>
        </w:rPr>
        <w:t xml:space="preserve">&lt;año&gt; </w:t>
      </w:r>
      <w:r w:rsidRPr="00D1437C">
        <w:rPr>
          <w:rFonts w:cs="Arial"/>
          <w:lang w:val="es-ES" w:eastAsia="en-US"/>
        </w:rPr>
        <w:t xml:space="preserve">se presenta en la </w:t>
      </w:r>
      <w:r w:rsidRPr="00AA4160">
        <w:rPr>
          <w:rFonts w:cs="Arial"/>
        </w:rPr>
        <w:t xml:space="preserve">Tabla </w:t>
      </w:r>
      <w:r w:rsidRPr="00AA4160">
        <w:rPr>
          <w:rFonts w:cs="Arial"/>
          <w:noProof/>
        </w:rPr>
        <w:t>5</w:t>
      </w:r>
      <w:r w:rsidRPr="00AA4160">
        <w:rPr>
          <w:rFonts w:cs="Arial"/>
          <w:lang w:val="es-ES" w:eastAsia="en-US"/>
        </w:rPr>
        <w:t>.</w:t>
      </w:r>
      <w:r>
        <w:rPr>
          <w:rFonts w:cs="Arial"/>
          <w:lang w:val="es-ES" w:eastAsia="en-US"/>
        </w:rPr>
        <w:t xml:space="preserve"> </w:t>
      </w:r>
    </w:p>
    <w:p w14:paraId="7EC58331" w14:textId="25361920" w:rsidR="00C75B2F" w:rsidRPr="007417C6" w:rsidRDefault="00C75B2F" w:rsidP="00D21245">
      <w:pPr>
        <w:spacing w:after="120"/>
        <w:rPr>
          <w:rFonts w:cs="Arial"/>
          <w:lang w:val="es-ES" w:eastAsia="en-US"/>
        </w:rPr>
      </w:pPr>
      <w:r w:rsidRPr="00E9461B">
        <w:rPr>
          <w:rFonts w:cs="Arial"/>
          <w:i/>
          <w:iCs/>
          <w:color w:val="FF0000"/>
          <w:lang w:val="es-ES" w:eastAsia="en-US"/>
        </w:rPr>
        <w:t>//Incorporar las emisiones de GEI a nivel organizacional del año de reducción</w:t>
      </w:r>
      <w:r w:rsidR="004B657B" w:rsidRPr="00E9461B">
        <w:rPr>
          <w:rFonts w:cs="Arial"/>
          <w:i/>
          <w:iCs/>
          <w:color w:val="FF0000"/>
          <w:lang w:val="es-ES" w:eastAsia="en-US"/>
        </w:rPr>
        <w:t>. Copiar y pegar Tabla de</w:t>
      </w:r>
      <w:r w:rsidR="00613293">
        <w:rPr>
          <w:rFonts w:cs="Arial"/>
          <w:i/>
          <w:iCs/>
          <w:color w:val="FF0000"/>
          <w:lang w:val="es-ES" w:eastAsia="en-US"/>
        </w:rPr>
        <w:t>l Reporte de</w:t>
      </w:r>
      <w:r w:rsidR="004B657B" w:rsidRPr="00E9461B">
        <w:rPr>
          <w:rFonts w:cs="Arial"/>
          <w:i/>
          <w:iCs/>
          <w:color w:val="FF0000"/>
          <w:lang w:val="es-ES" w:eastAsia="en-US"/>
        </w:rPr>
        <w:t xml:space="preserve"> </w:t>
      </w:r>
      <w:r w:rsidR="004B657B" w:rsidRPr="007417C6">
        <w:rPr>
          <w:rFonts w:cs="Arial"/>
          <w:i/>
          <w:iCs/>
          <w:color w:val="FF0000"/>
          <w:lang w:val="es-ES" w:eastAsia="en-US"/>
        </w:rPr>
        <w:t>Cuantificación</w:t>
      </w:r>
      <w:r w:rsidRPr="007417C6">
        <w:rPr>
          <w:rFonts w:cs="Arial"/>
          <w:i/>
          <w:iCs/>
          <w:color w:val="FF0000"/>
          <w:lang w:val="es-ES" w:eastAsia="en-US"/>
        </w:rPr>
        <w:t>//</w:t>
      </w:r>
    </w:p>
    <w:p w14:paraId="7A46FCA3" w14:textId="75F5C31A" w:rsidR="00C75B2F" w:rsidRDefault="00C75B2F" w:rsidP="00FE61E1">
      <w:pPr>
        <w:pStyle w:val="Descripcin"/>
        <w:keepNext/>
        <w:spacing w:before="120" w:after="120"/>
        <w:jc w:val="center"/>
        <w:rPr>
          <w:b w:val="0"/>
          <w:bCs w:val="0"/>
          <w:lang w:val="es-CL"/>
        </w:rPr>
      </w:pPr>
      <w:r w:rsidRPr="007417C6">
        <w:rPr>
          <w:b w:val="0"/>
          <w:bCs w:val="0"/>
          <w:lang w:val="es-CL"/>
        </w:rPr>
        <w:t xml:space="preserve">Tabla </w:t>
      </w:r>
      <w:r w:rsidRPr="007417C6">
        <w:rPr>
          <w:b w:val="0"/>
          <w:bCs w:val="0"/>
          <w:lang w:val="es-CL"/>
        </w:rPr>
        <w:fldChar w:fldCharType="begin"/>
      </w:r>
      <w:r w:rsidRPr="007417C6">
        <w:rPr>
          <w:b w:val="0"/>
          <w:bCs w:val="0"/>
          <w:lang w:val="es-CL"/>
        </w:rPr>
        <w:instrText xml:space="preserve"> SEQ Tabla \* ARABIC </w:instrText>
      </w:r>
      <w:r w:rsidRPr="007417C6">
        <w:rPr>
          <w:b w:val="0"/>
          <w:bCs w:val="0"/>
          <w:lang w:val="es-CL"/>
        </w:rPr>
        <w:fldChar w:fldCharType="separate"/>
      </w:r>
      <w:r w:rsidR="000977AE" w:rsidRPr="007417C6">
        <w:rPr>
          <w:b w:val="0"/>
          <w:bCs w:val="0"/>
          <w:lang w:val="es-CL"/>
        </w:rPr>
        <w:t>5</w:t>
      </w:r>
      <w:r w:rsidRPr="007417C6">
        <w:rPr>
          <w:b w:val="0"/>
          <w:bCs w:val="0"/>
          <w:lang w:val="es-CL"/>
        </w:rPr>
        <w:fldChar w:fldCharType="end"/>
      </w:r>
      <w:r w:rsidRPr="007417C6">
        <w:rPr>
          <w:b w:val="0"/>
          <w:bCs w:val="0"/>
          <w:lang w:val="es-CL"/>
        </w:rPr>
        <w:t xml:space="preserve">. </w:t>
      </w:r>
      <w:r w:rsidR="00F73A78" w:rsidRPr="007417C6">
        <w:rPr>
          <w:b w:val="0"/>
          <w:bCs w:val="0"/>
          <w:lang w:val="es-CL"/>
        </w:rPr>
        <w:t>Emisiones de GEI, desagregadas por categorías y subcategorías</w:t>
      </w:r>
      <w:r w:rsidR="00E27393" w:rsidRPr="007417C6">
        <w:rPr>
          <w:b w:val="0"/>
          <w:bCs w:val="0"/>
          <w:lang w:val="es-CL"/>
        </w:rPr>
        <w:t>,</w:t>
      </w:r>
      <w:r w:rsidR="00F73A78" w:rsidRPr="007417C6">
        <w:rPr>
          <w:b w:val="0"/>
          <w:bCs w:val="0"/>
          <w:color w:val="FF0000"/>
          <w:lang w:val="es-CL"/>
        </w:rPr>
        <w:t xml:space="preserve"> </w:t>
      </w:r>
      <w:r w:rsidRPr="007417C6">
        <w:rPr>
          <w:b w:val="0"/>
          <w:bCs w:val="0"/>
          <w:color w:val="FF0000"/>
          <w:lang w:val="es-CL"/>
        </w:rPr>
        <w:t>&lt;año&gt;</w:t>
      </w:r>
      <w:r w:rsidR="00291248" w:rsidRPr="007417C6">
        <w:rPr>
          <w:b w:val="0"/>
          <w:bCs w:val="0"/>
          <w:lang w:val="es-CL"/>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right w:w="113" w:type="dxa"/>
        </w:tblCellMar>
        <w:tblLook w:val="04A0" w:firstRow="1" w:lastRow="0" w:firstColumn="1" w:lastColumn="0" w:noHBand="0" w:noVBand="1"/>
      </w:tblPr>
      <w:tblGrid>
        <w:gridCol w:w="6091"/>
        <w:gridCol w:w="1701"/>
        <w:gridCol w:w="1013"/>
      </w:tblGrid>
      <w:tr w:rsidR="00581D79" w:rsidRPr="0043440E" w14:paraId="6F191A6C" w14:textId="77777777" w:rsidTr="00D21245">
        <w:trPr>
          <w:trHeight w:val="283"/>
        </w:trPr>
        <w:tc>
          <w:tcPr>
            <w:tcW w:w="6091" w:type="dxa"/>
            <w:vMerge w:val="restart"/>
            <w:shd w:val="clear" w:color="auto" w:fill="009999"/>
            <w:noWrap/>
            <w:vAlign w:val="center"/>
            <w:hideMark/>
          </w:tcPr>
          <w:p w14:paraId="0CE192E0" w14:textId="77777777" w:rsidR="00581D79" w:rsidRPr="006D4021" w:rsidRDefault="00581D79" w:rsidP="00F04FDA">
            <w:pPr>
              <w:jc w:val="center"/>
              <w:rPr>
                <w:rFonts w:cs="Arial"/>
                <w:color w:val="FFFFFF"/>
                <w:szCs w:val="20"/>
              </w:rPr>
            </w:pPr>
            <w:bookmarkStart w:id="21" w:name="_Hlk63170878"/>
            <w:bookmarkEnd w:id="4"/>
            <w:bookmarkEnd w:id="11"/>
            <w:r w:rsidRPr="006D4021">
              <w:rPr>
                <w:rFonts w:cs="Arial"/>
                <w:color w:val="FFFFFF"/>
                <w:szCs w:val="20"/>
              </w:rPr>
              <w:t>Categoría/ subcategoría</w:t>
            </w:r>
          </w:p>
        </w:tc>
        <w:tc>
          <w:tcPr>
            <w:tcW w:w="2714" w:type="dxa"/>
            <w:gridSpan w:val="2"/>
            <w:shd w:val="clear" w:color="auto" w:fill="009999"/>
            <w:noWrap/>
            <w:vAlign w:val="center"/>
            <w:hideMark/>
          </w:tcPr>
          <w:p w14:paraId="44CC5D03" w14:textId="77777777" w:rsidR="00581D79" w:rsidRPr="006D4021" w:rsidRDefault="00581D79" w:rsidP="00F04FDA">
            <w:pPr>
              <w:jc w:val="center"/>
              <w:rPr>
                <w:rFonts w:cs="Arial"/>
                <w:color w:val="FFFFFF"/>
                <w:szCs w:val="20"/>
              </w:rPr>
            </w:pPr>
            <w:r w:rsidRPr="006D4021">
              <w:rPr>
                <w:rFonts w:cs="Arial"/>
                <w:color w:val="FFFFFF"/>
                <w:szCs w:val="20"/>
              </w:rPr>
              <w:t>Emisión GEI</w:t>
            </w:r>
          </w:p>
        </w:tc>
      </w:tr>
      <w:tr w:rsidR="00581D79" w:rsidRPr="0043440E" w14:paraId="5AA14612" w14:textId="77777777" w:rsidTr="00D21245">
        <w:trPr>
          <w:trHeight w:val="283"/>
        </w:trPr>
        <w:tc>
          <w:tcPr>
            <w:tcW w:w="6091" w:type="dxa"/>
            <w:vMerge/>
            <w:shd w:val="clear" w:color="auto" w:fill="009999"/>
            <w:vAlign w:val="center"/>
            <w:hideMark/>
          </w:tcPr>
          <w:p w14:paraId="31179560" w14:textId="77777777" w:rsidR="00581D79" w:rsidRPr="006D4021" w:rsidRDefault="00581D79" w:rsidP="00D21245">
            <w:pPr>
              <w:jc w:val="center"/>
              <w:rPr>
                <w:rFonts w:cs="Arial"/>
                <w:color w:val="FFFFFF"/>
                <w:szCs w:val="20"/>
              </w:rPr>
            </w:pPr>
          </w:p>
        </w:tc>
        <w:tc>
          <w:tcPr>
            <w:tcW w:w="1701" w:type="dxa"/>
            <w:shd w:val="clear" w:color="auto" w:fill="009999"/>
            <w:noWrap/>
            <w:vAlign w:val="center"/>
            <w:hideMark/>
          </w:tcPr>
          <w:p w14:paraId="70CA4C54" w14:textId="77777777" w:rsidR="00581D79" w:rsidRPr="006D4021" w:rsidRDefault="00581D79" w:rsidP="00F04FDA">
            <w:pPr>
              <w:jc w:val="center"/>
              <w:rPr>
                <w:rFonts w:cs="Arial"/>
                <w:color w:val="FFFFFF"/>
                <w:szCs w:val="20"/>
              </w:rPr>
            </w:pPr>
            <w:r w:rsidRPr="006D4021">
              <w:rPr>
                <w:rFonts w:cs="Arial"/>
                <w:color w:val="FFFFFF"/>
                <w:szCs w:val="20"/>
              </w:rPr>
              <w:t>tCO</w:t>
            </w:r>
            <w:r w:rsidRPr="006D4021">
              <w:rPr>
                <w:rFonts w:cs="Arial"/>
                <w:color w:val="FFFFFF"/>
                <w:szCs w:val="20"/>
                <w:vertAlign w:val="subscript"/>
              </w:rPr>
              <w:t>2</w:t>
            </w:r>
            <w:r w:rsidRPr="006D4021">
              <w:rPr>
                <w:rFonts w:cs="Arial"/>
                <w:color w:val="FFFFFF"/>
                <w:szCs w:val="20"/>
              </w:rPr>
              <w:t>e</w:t>
            </w:r>
          </w:p>
        </w:tc>
        <w:tc>
          <w:tcPr>
            <w:tcW w:w="1013" w:type="dxa"/>
            <w:shd w:val="clear" w:color="auto" w:fill="009999"/>
            <w:noWrap/>
            <w:vAlign w:val="center"/>
            <w:hideMark/>
          </w:tcPr>
          <w:p w14:paraId="1BDF2529" w14:textId="77777777" w:rsidR="00581D79" w:rsidRPr="006D4021" w:rsidRDefault="00581D79" w:rsidP="00F04FDA">
            <w:pPr>
              <w:jc w:val="center"/>
              <w:rPr>
                <w:rFonts w:cs="Arial"/>
                <w:color w:val="FFFFFF"/>
                <w:szCs w:val="20"/>
              </w:rPr>
            </w:pPr>
            <w:r w:rsidRPr="006D4021">
              <w:rPr>
                <w:rFonts w:cs="Arial"/>
                <w:color w:val="FFFFFF"/>
                <w:szCs w:val="20"/>
              </w:rPr>
              <w:t>%</w:t>
            </w:r>
          </w:p>
        </w:tc>
      </w:tr>
      <w:tr w:rsidR="00581D79" w:rsidRPr="0043440E" w14:paraId="224449E5" w14:textId="77777777" w:rsidTr="00D21245">
        <w:trPr>
          <w:trHeight w:val="283"/>
        </w:trPr>
        <w:tc>
          <w:tcPr>
            <w:tcW w:w="6091" w:type="dxa"/>
            <w:shd w:val="clear" w:color="auto" w:fill="auto"/>
            <w:noWrap/>
            <w:vAlign w:val="center"/>
            <w:hideMark/>
          </w:tcPr>
          <w:p w14:paraId="780A18DF" w14:textId="77777777" w:rsidR="00581D79" w:rsidRPr="0043440E" w:rsidRDefault="00581D79" w:rsidP="00D21245">
            <w:pPr>
              <w:jc w:val="left"/>
              <w:rPr>
                <w:rFonts w:cs="Arial"/>
                <w:b/>
                <w:bCs/>
                <w:color w:val="000000"/>
                <w:szCs w:val="20"/>
              </w:rPr>
            </w:pPr>
            <w:r w:rsidRPr="0043440E">
              <w:rPr>
                <w:rFonts w:cs="Arial"/>
                <w:b/>
                <w:bCs/>
                <w:color w:val="000000"/>
                <w:szCs w:val="20"/>
              </w:rPr>
              <w:t>Emisiones directas de GEI</w:t>
            </w:r>
          </w:p>
        </w:tc>
        <w:tc>
          <w:tcPr>
            <w:tcW w:w="1701" w:type="dxa"/>
            <w:shd w:val="clear" w:color="auto" w:fill="auto"/>
            <w:noWrap/>
            <w:vAlign w:val="center"/>
          </w:tcPr>
          <w:p w14:paraId="36691847" w14:textId="77777777" w:rsidR="00581D79" w:rsidRPr="00D21245" w:rsidRDefault="00581D79" w:rsidP="00F04FDA">
            <w:pPr>
              <w:jc w:val="right"/>
              <w:rPr>
                <w:rFonts w:cs="Arial"/>
                <w:color w:val="202124"/>
                <w:szCs w:val="20"/>
                <w:lang w:eastAsia="en-US"/>
              </w:rPr>
            </w:pPr>
          </w:p>
        </w:tc>
        <w:tc>
          <w:tcPr>
            <w:tcW w:w="1013" w:type="dxa"/>
            <w:shd w:val="clear" w:color="auto" w:fill="auto"/>
            <w:noWrap/>
            <w:vAlign w:val="center"/>
          </w:tcPr>
          <w:p w14:paraId="78D5199B" w14:textId="77777777" w:rsidR="00581D79" w:rsidRPr="00D21245" w:rsidRDefault="00581D79" w:rsidP="00F04FDA">
            <w:pPr>
              <w:jc w:val="right"/>
              <w:rPr>
                <w:rFonts w:cs="Arial"/>
                <w:color w:val="202124"/>
                <w:szCs w:val="20"/>
                <w:lang w:eastAsia="en-US"/>
              </w:rPr>
            </w:pPr>
          </w:p>
        </w:tc>
      </w:tr>
      <w:tr w:rsidR="00581D79" w:rsidRPr="0043440E" w14:paraId="1ED7D4FA" w14:textId="77777777" w:rsidTr="00D21245">
        <w:trPr>
          <w:trHeight w:val="283"/>
        </w:trPr>
        <w:tc>
          <w:tcPr>
            <w:tcW w:w="6091" w:type="dxa"/>
            <w:shd w:val="clear" w:color="auto" w:fill="auto"/>
            <w:noWrap/>
            <w:vAlign w:val="center"/>
            <w:hideMark/>
          </w:tcPr>
          <w:p w14:paraId="30D38FF6" w14:textId="77777777" w:rsidR="00581D79" w:rsidRPr="0043440E" w:rsidRDefault="00581D79" w:rsidP="00D21245">
            <w:pPr>
              <w:ind w:firstLineChars="200" w:firstLine="400"/>
              <w:jc w:val="left"/>
              <w:rPr>
                <w:rFonts w:cs="Arial"/>
                <w:color w:val="000000"/>
                <w:szCs w:val="20"/>
              </w:rPr>
            </w:pPr>
            <w:r w:rsidRPr="0043440E">
              <w:rPr>
                <w:rFonts w:cs="Arial"/>
                <w:color w:val="000000"/>
                <w:szCs w:val="20"/>
              </w:rPr>
              <w:t>Combustión estacionaria</w:t>
            </w:r>
          </w:p>
        </w:tc>
        <w:tc>
          <w:tcPr>
            <w:tcW w:w="1701" w:type="dxa"/>
            <w:shd w:val="clear" w:color="auto" w:fill="auto"/>
            <w:noWrap/>
            <w:vAlign w:val="center"/>
          </w:tcPr>
          <w:p w14:paraId="3F46ABEE" w14:textId="77777777" w:rsidR="00581D79" w:rsidRPr="00D21245" w:rsidRDefault="00581D79" w:rsidP="00F04FDA">
            <w:pPr>
              <w:jc w:val="right"/>
              <w:rPr>
                <w:rFonts w:cs="Arial"/>
                <w:color w:val="202124"/>
                <w:szCs w:val="20"/>
                <w:lang w:eastAsia="en-US"/>
              </w:rPr>
            </w:pPr>
          </w:p>
        </w:tc>
        <w:tc>
          <w:tcPr>
            <w:tcW w:w="1013" w:type="dxa"/>
            <w:shd w:val="clear" w:color="auto" w:fill="auto"/>
            <w:noWrap/>
            <w:vAlign w:val="center"/>
          </w:tcPr>
          <w:p w14:paraId="153EA1F4" w14:textId="77777777" w:rsidR="00581D79" w:rsidRPr="00D21245" w:rsidRDefault="00581D79" w:rsidP="00F04FDA">
            <w:pPr>
              <w:jc w:val="right"/>
              <w:rPr>
                <w:rFonts w:cs="Arial"/>
                <w:color w:val="202124"/>
                <w:szCs w:val="20"/>
                <w:lang w:eastAsia="en-US"/>
              </w:rPr>
            </w:pPr>
          </w:p>
        </w:tc>
      </w:tr>
      <w:tr w:rsidR="00581D79" w:rsidRPr="0043440E" w14:paraId="7C6AFAF8" w14:textId="77777777" w:rsidTr="00D21245">
        <w:trPr>
          <w:trHeight w:val="283"/>
        </w:trPr>
        <w:tc>
          <w:tcPr>
            <w:tcW w:w="6091" w:type="dxa"/>
            <w:shd w:val="clear" w:color="auto" w:fill="auto"/>
            <w:noWrap/>
            <w:vAlign w:val="center"/>
            <w:hideMark/>
          </w:tcPr>
          <w:p w14:paraId="59122B4C" w14:textId="77777777" w:rsidR="00581D79" w:rsidRPr="0043440E" w:rsidRDefault="00581D79" w:rsidP="00D21245">
            <w:pPr>
              <w:ind w:firstLineChars="200" w:firstLine="400"/>
              <w:jc w:val="left"/>
              <w:rPr>
                <w:rFonts w:cs="Arial"/>
                <w:color w:val="000000"/>
                <w:szCs w:val="20"/>
              </w:rPr>
            </w:pPr>
            <w:r w:rsidRPr="0043440E">
              <w:rPr>
                <w:rFonts w:cs="Arial"/>
                <w:color w:val="000000"/>
                <w:szCs w:val="20"/>
              </w:rPr>
              <w:t>Combustión Móvil</w:t>
            </w:r>
          </w:p>
        </w:tc>
        <w:tc>
          <w:tcPr>
            <w:tcW w:w="1701" w:type="dxa"/>
            <w:shd w:val="clear" w:color="auto" w:fill="auto"/>
            <w:noWrap/>
            <w:vAlign w:val="center"/>
          </w:tcPr>
          <w:p w14:paraId="2913F075" w14:textId="77777777" w:rsidR="00581D79" w:rsidRPr="00D21245" w:rsidRDefault="00581D79" w:rsidP="00F04FDA">
            <w:pPr>
              <w:jc w:val="right"/>
              <w:rPr>
                <w:rFonts w:cs="Arial"/>
                <w:color w:val="202124"/>
                <w:szCs w:val="20"/>
                <w:lang w:eastAsia="en-US"/>
              </w:rPr>
            </w:pPr>
          </w:p>
        </w:tc>
        <w:tc>
          <w:tcPr>
            <w:tcW w:w="1013" w:type="dxa"/>
            <w:shd w:val="clear" w:color="auto" w:fill="auto"/>
            <w:noWrap/>
            <w:vAlign w:val="center"/>
          </w:tcPr>
          <w:p w14:paraId="7CFC76EA" w14:textId="77777777" w:rsidR="00581D79" w:rsidRPr="00D21245" w:rsidRDefault="00581D79" w:rsidP="00F04FDA">
            <w:pPr>
              <w:jc w:val="right"/>
              <w:rPr>
                <w:rFonts w:cs="Arial"/>
                <w:color w:val="202124"/>
                <w:szCs w:val="20"/>
                <w:lang w:eastAsia="en-US"/>
              </w:rPr>
            </w:pPr>
          </w:p>
        </w:tc>
      </w:tr>
      <w:tr w:rsidR="00581D79" w:rsidRPr="0043440E" w14:paraId="4A8AD29B" w14:textId="77777777" w:rsidTr="00D21245">
        <w:trPr>
          <w:trHeight w:val="283"/>
        </w:trPr>
        <w:tc>
          <w:tcPr>
            <w:tcW w:w="6091" w:type="dxa"/>
            <w:shd w:val="clear" w:color="auto" w:fill="auto"/>
            <w:noWrap/>
            <w:vAlign w:val="center"/>
            <w:hideMark/>
          </w:tcPr>
          <w:p w14:paraId="2F2B07FC" w14:textId="77777777" w:rsidR="00581D79" w:rsidRPr="0043440E" w:rsidRDefault="00581D79" w:rsidP="00D21245">
            <w:pPr>
              <w:ind w:firstLineChars="200" w:firstLine="400"/>
              <w:jc w:val="left"/>
              <w:rPr>
                <w:rFonts w:cs="Arial"/>
                <w:color w:val="000000"/>
                <w:szCs w:val="20"/>
              </w:rPr>
            </w:pPr>
            <w:r w:rsidRPr="0043440E">
              <w:rPr>
                <w:rFonts w:cs="Arial"/>
                <w:color w:val="000000"/>
                <w:szCs w:val="20"/>
              </w:rPr>
              <w:t>Uso suelo, cambios en el uso de suelo y Silvicultura</w:t>
            </w:r>
          </w:p>
        </w:tc>
        <w:tc>
          <w:tcPr>
            <w:tcW w:w="1701" w:type="dxa"/>
            <w:shd w:val="clear" w:color="auto" w:fill="auto"/>
            <w:noWrap/>
            <w:vAlign w:val="center"/>
          </w:tcPr>
          <w:p w14:paraId="20DE2D2F" w14:textId="77777777" w:rsidR="00581D79" w:rsidRPr="00D21245" w:rsidRDefault="00581D79" w:rsidP="00F04FDA">
            <w:pPr>
              <w:jc w:val="right"/>
              <w:rPr>
                <w:rFonts w:cs="Arial"/>
                <w:color w:val="202124"/>
                <w:szCs w:val="20"/>
                <w:lang w:eastAsia="en-US"/>
              </w:rPr>
            </w:pPr>
          </w:p>
        </w:tc>
        <w:tc>
          <w:tcPr>
            <w:tcW w:w="1013" w:type="dxa"/>
            <w:shd w:val="clear" w:color="auto" w:fill="auto"/>
            <w:noWrap/>
            <w:vAlign w:val="center"/>
          </w:tcPr>
          <w:p w14:paraId="0678275D" w14:textId="77777777" w:rsidR="00581D79" w:rsidRPr="00D21245" w:rsidRDefault="00581D79" w:rsidP="00F04FDA">
            <w:pPr>
              <w:jc w:val="right"/>
              <w:rPr>
                <w:rFonts w:cs="Arial"/>
                <w:color w:val="202124"/>
                <w:szCs w:val="20"/>
                <w:lang w:eastAsia="en-US"/>
              </w:rPr>
            </w:pPr>
          </w:p>
        </w:tc>
      </w:tr>
      <w:tr w:rsidR="00581D79" w:rsidRPr="0043440E" w14:paraId="06F473CD" w14:textId="77777777" w:rsidTr="00D21245">
        <w:trPr>
          <w:trHeight w:val="283"/>
        </w:trPr>
        <w:tc>
          <w:tcPr>
            <w:tcW w:w="6091" w:type="dxa"/>
            <w:shd w:val="clear" w:color="auto" w:fill="auto"/>
            <w:noWrap/>
            <w:vAlign w:val="center"/>
            <w:hideMark/>
          </w:tcPr>
          <w:p w14:paraId="4ABE6A83" w14:textId="77777777" w:rsidR="00581D79" w:rsidRPr="0043440E" w:rsidRDefault="00581D79" w:rsidP="00D21245">
            <w:pPr>
              <w:ind w:firstLineChars="200" w:firstLine="400"/>
              <w:jc w:val="left"/>
              <w:rPr>
                <w:rFonts w:cs="Arial"/>
                <w:color w:val="000000"/>
                <w:szCs w:val="20"/>
              </w:rPr>
            </w:pPr>
            <w:r w:rsidRPr="0043440E">
              <w:rPr>
                <w:rFonts w:cs="Arial"/>
                <w:color w:val="000000"/>
                <w:szCs w:val="20"/>
              </w:rPr>
              <w:t>Procesos industriales</w:t>
            </w:r>
          </w:p>
        </w:tc>
        <w:tc>
          <w:tcPr>
            <w:tcW w:w="1701" w:type="dxa"/>
            <w:shd w:val="clear" w:color="auto" w:fill="auto"/>
            <w:noWrap/>
            <w:vAlign w:val="center"/>
          </w:tcPr>
          <w:p w14:paraId="0608F424" w14:textId="77777777" w:rsidR="00581D79" w:rsidRPr="00D21245" w:rsidRDefault="00581D79" w:rsidP="00F04FDA">
            <w:pPr>
              <w:jc w:val="right"/>
              <w:rPr>
                <w:rFonts w:cs="Arial"/>
                <w:color w:val="202124"/>
                <w:szCs w:val="20"/>
                <w:lang w:eastAsia="en-US"/>
              </w:rPr>
            </w:pPr>
          </w:p>
        </w:tc>
        <w:tc>
          <w:tcPr>
            <w:tcW w:w="1013" w:type="dxa"/>
            <w:shd w:val="clear" w:color="auto" w:fill="auto"/>
            <w:noWrap/>
            <w:vAlign w:val="center"/>
          </w:tcPr>
          <w:p w14:paraId="208AC6AC" w14:textId="77777777" w:rsidR="00581D79" w:rsidRPr="00D21245" w:rsidRDefault="00581D79" w:rsidP="00F04FDA">
            <w:pPr>
              <w:jc w:val="right"/>
              <w:rPr>
                <w:rFonts w:cs="Arial"/>
                <w:color w:val="202124"/>
                <w:szCs w:val="20"/>
                <w:lang w:eastAsia="en-US"/>
              </w:rPr>
            </w:pPr>
          </w:p>
        </w:tc>
      </w:tr>
      <w:tr w:rsidR="00581D79" w:rsidRPr="0043440E" w14:paraId="44B8F4B5" w14:textId="77777777" w:rsidTr="00D21245">
        <w:trPr>
          <w:trHeight w:val="283"/>
        </w:trPr>
        <w:tc>
          <w:tcPr>
            <w:tcW w:w="6091" w:type="dxa"/>
            <w:shd w:val="clear" w:color="auto" w:fill="auto"/>
            <w:noWrap/>
            <w:vAlign w:val="center"/>
            <w:hideMark/>
          </w:tcPr>
          <w:p w14:paraId="6B0B459A" w14:textId="77777777" w:rsidR="00581D79" w:rsidRPr="0043440E" w:rsidRDefault="00581D79" w:rsidP="00D21245">
            <w:pPr>
              <w:ind w:firstLineChars="200" w:firstLine="400"/>
              <w:jc w:val="left"/>
              <w:rPr>
                <w:rFonts w:cs="Arial"/>
                <w:color w:val="000000"/>
                <w:szCs w:val="20"/>
              </w:rPr>
            </w:pPr>
            <w:r w:rsidRPr="0043440E">
              <w:rPr>
                <w:rFonts w:cs="Arial"/>
                <w:color w:val="000000"/>
                <w:szCs w:val="20"/>
              </w:rPr>
              <w:t>Emisiones fugitivas</w:t>
            </w:r>
          </w:p>
        </w:tc>
        <w:tc>
          <w:tcPr>
            <w:tcW w:w="1701" w:type="dxa"/>
            <w:shd w:val="clear" w:color="auto" w:fill="auto"/>
            <w:noWrap/>
            <w:vAlign w:val="center"/>
          </w:tcPr>
          <w:p w14:paraId="2A7A25C0" w14:textId="77777777" w:rsidR="00581D79" w:rsidRPr="00D21245" w:rsidRDefault="00581D79" w:rsidP="00F04FDA">
            <w:pPr>
              <w:jc w:val="right"/>
              <w:rPr>
                <w:rFonts w:cs="Arial"/>
                <w:color w:val="202124"/>
                <w:szCs w:val="20"/>
                <w:lang w:eastAsia="en-US"/>
              </w:rPr>
            </w:pPr>
          </w:p>
        </w:tc>
        <w:tc>
          <w:tcPr>
            <w:tcW w:w="1013" w:type="dxa"/>
            <w:shd w:val="clear" w:color="auto" w:fill="auto"/>
            <w:noWrap/>
            <w:vAlign w:val="center"/>
          </w:tcPr>
          <w:p w14:paraId="2B06F385" w14:textId="77777777" w:rsidR="00581D79" w:rsidRPr="00D21245" w:rsidRDefault="00581D79" w:rsidP="00F04FDA">
            <w:pPr>
              <w:jc w:val="right"/>
              <w:rPr>
                <w:rFonts w:cs="Arial"/>
                <w:color w:val="202124"/>
                <w:szCs w:val="20"/>
                <w:lang w:eastAsia="en-US"/>
              </w:rPr>
            </w:pPr>
          </w:p>
        </w:tc>
      </w:tr>
      <w:tr w:rsidR="00581D79" w:rsidRPr="0043440E" w14:paraId="45B9CD2C" w14:textId="77777777" w:rsidTr="00D21245">
        <w:trPr>
          <w:trHeight w:val="283"/>
        </w:trPr>
        <w:tc>
          <w:tcPr>
            <w:tcW w:w="6091" w:type="dxa"/>
            <w:shd w:val="clear" w:color="auto" w:fill="auto"/>
            <w:noWrap/>
            <w:vAlign w:val="center"/>
            <w:hideMark/>
          </w:tcPr>
          <w:p w14:paraId="069090DC" w14:textId="77777777" w:rsidR="00581D79" w:rsidRPr="0043440E" w:rsidRDefault="00581D79" w:rsidP="00D21245">
            <w:pPr>
              <w:jc w:val="left"/>
              <w:rPr>
                <w:rFonts w:cs="Arial"/>
                <w:b/>
                <w:bCs/>
                <w:color w:val="000000"/>
                <w:szCs w:val="20"/>
              </w:rPr>
            </w:pPr>
            <w:r w:rsidRPr="0043440E">
              <w:rPr>
                <w:rFonts w:cs="Arial"/>
                <w:b/>
                <w:bCs/>
                <w:color w:val="000000"/>
                <w:szCs w:val="20"/>
              </w:rPr>
              <w:t>Emisiones indirectas de GEI causadas por energía importada</w:t>
            </w:r>
          </w:p>
        </w:tc>
        <w:tc>
          <w:tcPr>
            <w:tcW w:w="1701" w:type="dxa"/>
            <w:shd w:val="clear" w:color="auto" w:fill="auto"/>
            <w:noWrap/>
            <w:vAlign w:val="center"/>
          </w:tcPr>
          <w:p w14:paraId="7311F7E0" w14:textId="77777777" w:rsidR="00581D79" w:rsidRPr="00D21245" w:rsidRDefault="00581D79" w:rsidP="00F04FDA">
            <w:pPr>
              <w:jc w:val="right"/>
              <w:rPr>
                <w:rFonts w:cs="Arial"/>
                <w:color w:val="202124"/>
                <w:szCs w:val="20"/>
                <w:lang w:eastAsia="en-US"/>
              </w:rPr>
            </w:pPr>
          </w:p>
        </w:tc>
        <w:tc>
          <w:tcPr>
            <w:tcW w:w="1013" w:type="dxa"/>
            <w:shd w:val="clear" w:color="auto" w:fill="auto"/>
            <w:noWrap/>
            <w:vAlign w:val="center"/>
          </w:tcPr>
          <w:p w14:paraId="135F2FCF" w14:textId="77777777" w:rsidR="00581D79" w:rsidRPr="00D21245" w:rsidRDefault="00581D79" w:rsidP="00F04FDA">
            <w:pPr>
              <w:jc w:val="right"/>
              <w:rPr>
                <w:rFonts w:cs="Arial"/>
                <w:color w:val="202124"/>
                <w:szCs w:val="20"/>
                <w:lang w:eastAsia="en-US"/>
              </w:rPr>
            </w:pPr>
          </w:p>
        </w:tc>
      </w:tr>
      <w:tr w:rsidR="00581D79" w:rsidRPr="0043440E" w14:paraId="56A70551" w14:textId="77777777" w:rsidTr="00D21245">
        <w:trPr>
          <w:trHeight w:val="283"/>
        </w:trPr>
        <w:tc>
          <w:tcPr>
            <w:tcW w:w="6091" w:type="dxa"/>
            <w:shd w:val="clear" w:color="auto" w:fill="auto"/>
            <w:noWrap/>
            <w:vAlign w:val="center"/>
            <w:hideMark/>
          </w:tcPr>
          <w:p w14:paraId="0400FAF0" w14:textId="77777777" w:rsidR="00581D79" w:rsidRPr="0043440E" w:rsidRDefault="00581D79" w:rsidP="00D21245">
            <w:pPr>
              <w:ind w:firstLineChars="200" w:firstLine="400"/>
              <w:jc w:val="left"/>
              <w:rPr>
                <w:rFonts w:cs="Arial"/>
                <w:color w:val="000000"/>
                <w:szCs w:val="20"/>
              </w:rPr>
            </w:pPr>
            <w:r w:rsidRPr="0043440E">
              <w:rPr>
                <w:rFonts w:cs="Arial"/>
                <w:color w:val="000000"/>
                <w:szCs w:val="20"/>
              </w:rPr>
              <w:t>Electricidad importada</w:t>
            </w:r>
          </w:p>
        </w:tc>
        <w:tc>
          <w:tcPr>
            <w:tcW w:w="1701" w:type="dxa"/>
            <w:shd w:val="clear" w:color="auto" w:fill="auto"/>
            <w:noWrap/>
            <w:vAlign w:val="center"/>
          </w:tcPr>
          <w:p w14:paraId="34A77685" w14:textId="77777777" w:rsidR="00581D79" w:rsidRPr="00D21245" w:rsidRDefault="00581D79" w:rsidP="00F04FDA">
            <w:pPr>
              <w:jc w:val="right"/>
              <w:rPr>
                <w:rFonts w:cs="Arial"/>
                <w:color w:val="202124"/>
                <w:szCs w:val="20"/>
                <w:lang w:eastAsia="en-US"/>
              </w:rPr>
            </w:pPr>
          </w:p>
        </w:tc>
        <w:tc>
          <w:tcPr>
            <w:tcW w:w="1013" w:type="dxa"/>
            <w:shd w:val="clear" w:color="auto" w:fill="auto"/>
            <w:noWrap/>
            <w:vAlign w:val="center"/>
          </w:tcPr>
          <w:p w14:paraId="177AA20A" w14:textId="77777777" w:rsidR="00581D79" w:rsidRPr="00D21245" w:rsidRDefault="00581D79" w:rsidP="00F04FDA">
            <w:pPr>
              <w:jc w:val="right"/>
              <w:rPr>
                <w:rFonts w:cs="Arial"/>
                <w:color w:val="202124"/>
                <w:szCs w:val="20"/>
                <w:lang w:eastAsia="en-US"/>
              </w:rPr>
            </w:pPr>
          </w:p>
        </w:tc>
      </w:tr>
      <w:tr w:rsidR="00581D79" w:rsidRPr="0043440E" w14:paraId="3524C82F" w14:textId="77777777" w:rsidTr="00D21245">
        <w:trPr>
          <w:trHeight w:val="283"/>
        </w:trPr>
        <w:tc>
          <w:tcPr>
            <w:tcW w:w="6091" w:type="dxa"/>
            <w:shd w:val="clear" w:color="auto" w:fill="auto"/>
            <w:noWrap/>
            <w:vAlign w:val="center"/>
            <w:hideMark/>
          </w:tcPr>
          <w:p w14:paraId="6083CA4B" w14:textId="77777777" w:rsidR="00581D79" w:rsidRPr="0043440E" w:rsidRDefault="00581D79" w:rsidP="00D21245">
            <w:pPr>
              <w:ind w:firstLineChars="200" w:firstLine="400"/>
              <w:jc w:val="left"/>
              <w:rPr>
                <w:rFonts w:cs="Arial"/>
                <w:color w:val="000000"/>
                <w:szCs w:val="20"/>
              </w:rPr>
            </w:pPr>
            <w:r w:rsidRPr="0043440E">
              <w:rPr>
                <w:rFonts w:cs="Arial"/>
                <w:color w:val="000000"/>
                <w:szCs w:val="20"/>
              </w:rPr>
              <w:t>Otra energía importada y/o pérdidas T&amp;D</w:t>
            </w:r>
          </w:p>
        </w:tc>
        <w:tc>
          <w:tcPr>
            <w:tcW w:w="1701" w:type="dxa"/>
            <w:shd w:val="clear" w:color="auto" w:fill="auto"/>
            <w:noWrap/>
            <w:vAlign w:val="center"/>
          </w:tcPr>
          <w:p w14:paraId="3AF47F3B" w14:textId="77777777" w:rsidR="00581D79" w:rsidRPr="00D21245" w:rsidRDefault="00581D79" w:rsidP="00F04FDA">
            <w:pPr>
              <w:jc w:val="right"/>
              <w:rPr>
                <w:rFonts w:cs="Arial"/>
                <w:color w:val="202124"/>
                <w:szCs w:val="20"/>
                <w:lang w:eastAsia="en-US"/>
              </w:rPr>
            </w:pPr>
          </w:p>
        </w:tc>
        <w:tc>
          <w:tcPr>
            <w:tcW w:w="1013" w:type="dxa"/>
            <w:shd w:val="clear" w:color="auto" w:fill="auto"/>
            <w:noWrap/>
            <w:vAlign w:val="center"/>
          </w:tcPr>
          <w:p w14:paraId="50C1C80F" w14:textId="77777777" w:rsidR="00581D79" w:rsidRPr="00D21245" w:rsidRDefault="00581D79" w:rsidP="00F04FDA">
            <w:pPr>
              <w:jc w:val="right"/>
              <w:rPr>
                <w:rFonts w:cs="Arial"/>
                <w:color w:val="202124"/>
                <w:szCs w:val="20"/>
                <w:lang w:eastAsia="en-US"/>
              </w:rPr>
            </w:pPr>
          </w:p>
        </w:tc>
      </w:tr>
      <w:tr w:rsidR="00581D79" w:rsidRPr="0043440E" w14:paraId="6D28480F" w14:textId="77777777" w:rsidTr="00D21245">
        <w:trPr>
          <w:trHeight w:val="283"/>
        </w:trPr>
        <w:tc>
          <w:tcPr>
            <w:tcW w:w="6091" w:type="dxa"/>
            <w:shd w:val="clear" w:color="auto" w:fill="auto"/>
            <w:noWrap/>
            <w:vAlign w:val="center"/>
            <w:hideMark/>
          </w:tcPr>
          <w:p w14:paraId="5F2079A8" w14:textId="77777777" w:rsidR="00581D79" w:rsidRPr="0043440E" w:rsidRDefault="00581D79" w:rsidP="00D21245">
            <w:pPr>
              <w:jc w:val="left"/>
              <w:rPr>
                <w:rFonts w:cs="Arial"/>
                <w:b/>
                <w:bCs/>
                <w:color w:val="000000"/>
                <w:szCs w:val="20"/>
              </w:rPr>
            </w:pPr>
            <w:r w:rsidRPr="0043440E">
              <w:rPr>
                <w:rFonts w:cs="Arial"/>
                <w:b/>
                <w:bCs/>
                <w:color w:val="000000"/>
                <w:szCs w:val="20"/>
              </w:rPr>
              <w:t>Otras emisiones indirectas de GEI causadas por</w:t>
            </w:r>
          </w:p>
        </w:tc>
        <w:tc>
          <w:tcPr>
            <w:tcW w:w="1701" w:type="dxa"/>
            <w:shd w:val="clear" w:color="auto" w:fill="auto"/>
            <w:noWrap/>
            <w:vAlign w:val="center"/>
          </w:tcPr>
          <w:p w14:paraId="7BE7FFEA" w14:textId="77777777" w:rsidR="00581D79" w:rsidRPr="00D21245" w:rsidRDefault="00581D79" w:rsidP="00F04FDA">
            <w:pPr>
              <w:jc w:val="right"/>
              <w:rPr>
                <w:rFonts w:cs="Arial"/>
                <w:color w:val="202124"/>
                <w:szCs w:val="20"/>
                <w:lang w:eastAsia="en-US"/>
              </w:rPr>
            </w:pPr>
          </w:p>
        </w:tc>
        <w:tc>
          <w:tcPr>
            <w:tcW w:w="1013" w:type="dxa"/>
            <w:shd w:val="clear" w:color="auto" w:fill="auto"/>
            <w:noWrap/>
            <w:vAlign w:val="center"/>
          </w:tcPr>
          <w:p w14:paraId="0E51A4B4" w14:textId="77777777" w:rsidR="00581D79" w:rsidRPr="00D21245" w:rsidRDefault="00581D79" w:rsidP="00F04FDA">
            <w:pPr>
              <w:jc w:val="right"/>
              <w:rPr>
                <w:rFonts w:cs="Arial"/>
                <w:color w:val="202124"/>
                <w:szCs w:val="20"/>
                <w:lang w:eastAsia="en-US"/>
              </w:rPr>
            </w:pPr>
          </w:p>
        </w:tc>
      </w:tr>
      <w:tr w:rsidR="00581D79" w:rsidRPr="0043440E" w14:paraId="23E82D26" w14:textId="77777777" w:rsidTr="00D21245">
        <w:trPr>
          <w:trHeight w:val="283"/>
        </w:trPr>
        <w:tc>
          <w:tcPr>
            <w:tcW w:w="6091" w:type="dxa"/>
            <w:shd w:val="clear" w:color="auto" w:fill="auto"/>
            <w:noWrap/>
            <w:vAlign w:val="center"/>
            <w:hideMark/>
          </w:tcPr>
          <w:p w14:paraId="3D6149E8" w14:textId="77777777" w:rsidR="00581D79" w:rsidRPr="0043440E" w:rsidRDefault="00581D79" w:rsidP="00D21245">
            <w:pPr>
              <w:ind w:firstLineChars="200" w:firstLine="400"/>
              <w:jc w:val="left"/>
              <w:rPr>
                <w:rFonts w:cs="Arial"/>
                <w:color w:val="000000"/>
                <w:szCs w:val="20"/>
              </w:rPr>
            </w:pPr>
            <w:r w:rsidRPr="0043440E">
              <w:rPr>
                <w:rFonts w:cs="Arial"/>
                <w:color w:val="000000"/>
                <w:szCs w:val="20"/>
              </w:rPr>
              <w:t>Transporte</w:t>
            </w:r>
          </w:p>
        </w:tc>
        <w:tc>
          <w:tcPr>
            <w:tcW w:w="1701" w:type="dxa"/>
            <w:shd w:val="clear" w:color="auto" w:fill="auto"/>
            <w:noWrap/>
            <w:vAlign w:val="center"/>
          </w:tcPr>
          <w:p w14:paraId="585D16D5" w14:textId="77777777" w:rsidR="00581D79" w:rsidRPr="00D21245" w:rsidRDefault="00581D79" w:rsidP="00F04FDA">
            <w:pPr>
              <w:jc w:val="right"/>
              <w:rPr>
                <w:rFonts w:cs="Arial"/>
                <w:color w:val="202124"/>
                <w:szCs w:val="20"/>
                <w:lang w:eastAsia="en-US"/>
              </w:rPr>
            </w:pPr>
          </w:p>
        </w:tc>
        <w:tc>
          <w:tcPr>
            <w:tcW w:w="1013" w:type="dxa"/>
            <w:shd w:val="clear" w:color="auto" w:fill="auto"/>
            <w:noWrap/>
            <w:vAlign w:val="center"/>
          </w:tcPr>
          <w:p w14:paraId="0641C326" w14:textId="77777777" w:rsidR="00581D79" w:rsidRPr="00D21245" w:rsidRDefault="00581D79" w:rsidP="00F04FDA">
            <w:pPr>
              <w:jc w:val="right"/>
              <w:rPr>
                <w:rFonts w:cs="Arial"/>
                <w:color w:val="202124"/>
                <w:szCs w:val="20"/>
                <w:lang w:eastAsia="en-US"/>
              </w:rPr>
            </w:pPr>
          </w:p>
        </w:tc>
      </w:tr>
      <w:tr w:rsidR="00581D79" w:rsidRPr="0043440E" w14:paraId="13448CF2" w14:textId="77777777" w:rsidTr="00D21245">
        <w:trPr>
          <w:trHeight w:val="283"/>
        </w:trPr>
        <w:tc>
          <w:tcPr>
            <w:tcW w:w="6091" w:type="dxa"/>
            <w:shd w:val="clear" w:color="auto" w:fill="auto"/>
            <w:noWrap/>
            <w:vAlign w:val="center"/>
            <w:hideMark/>
          </w:tcPr>
          <w:p w14:paraId="1D18C1F4" w14:textId="77777777" w:rsidR="00581D79" w:rsidRPr="0043440E" w:rsidRDefault="00581D79" w:rsidP="00D21245">
            <w:pPr>
              <w:ind w:firstLineChars="200" w:firstLine="400"/>
              <w:jc w:val="left"/>
              <w:rPr>
                <w:rFonts w:cs="Arial"/>
                <w:color w:val="000000"/>
                <w:szCs w:val="20"/>
              </w:rPr>
            </w:pPr>
            <w:r w:rsidRPr="0043440E">
              <w:rPr>
                <w:rFonts w:cs="Arial"/>
                <w:color w:val="000000"/>
                <w:szCs w:val="20"/>
              </w:rPr>
              <w:t>Bienes y servicios utilizados</w:t>
            </w:r>
          </w:p>
        </w:tc>
        <w:tc>
          <w:tcPr>
            <w:tcW w:w="1701" w:type="dxa"/>
            <w:shd w:val="clear" w:color="auto" w:fill="auto"/>
            <w:noWrap/>
            <w:vAlign w:val="center"/>
          </w:tcPr>
          <w:p w14:paraId="59D57B7D" w14:textId="77777777" w:rsidR="00581D79" w:rsidRPr="00D21245" w:rsidRDefault="00581D79" w:rsidP="00F04FDA">
            <w:pPr>
              <w:jc w:val="right"/>
              <w:rPr>
                <w:rFonts w:cs="Arial"/>
                <w:color w:val="202124"/>
                <w:szCs w:val="20"/>
                <w:lang w:eastAsia="en-US"/>
              </w:rPr>
            </w:pPr>
          </w:p>
        </w:tc>
        <w:tc>
          <w:tcPr>
            <w:tcW w:w="1013" w:type="dxa"/>
            <w:shd w:val="clear" w:color="auto" w:fill="auto"/>
            <w:noWrap/>
            <w:vAlign w:val="center"/>
          </w:tcPr>
          <w:p w14:paraId="6DEF600C" w14:textId="77777777" w:rsidR="00581D79" w:rsidRPr="00D21245" w:rsidRDefault="00581D79" w:rsidP="00F04FDA">
            <w:pPr>
              <w:jc w:val="right"/>
              <w:rPr>
                <w:rFonts w:cs="Arial"/>
                <w:color w:val="202124"/>
                <w:szCs w:val="20"/>
                <w:lang w:eastAsia="en-US"/>
              </w:rPr>
            </w:pPr>
          </w:p>
        </w:tc>
      </w:tr>
      <w:tr w:rsidR="00581D79" w:rsidRPr="0043440E" w14:paraId="6CFC6AD2" w14:textId="77777777" w:rsidTr="00D21245">
        <w:trPr>
          <w:trHeight w:val="283"/>
        </w:trPr>
        <w:tc>
          <w:tcPr>
            <w:tcW w:w="6091" w:type="dxa"/>
            <w:shd w:val="clear" w:color="auto" w:fill="auto"/>
            <w:noWrap/>
            <w:vAlign w:val="center"/>
            <w:hideMark/>
          </w:tcPr>
          <w:p w14:paraId="47DFD8A2" w14:textId="77777777" w:rsidR="00581D79" w:rsidRPr="0043440E" w:rsidRDefault="00581D79" w:rsidP="00D21245">
            <w:pPr>
              <w:ind w:firstLineChars="200" w:firstLine="400"/>
              <w:jc w:val="left"/>
              <w:rPr>
                <w:rFonts w:cs="Arial"/>
                <w:color w:val="000000"/>
                <w:szCs w:val="20"/>
              </w:rPr>
            </w:pPr>
            <w:r w:rsidRPr="0043440E">
              <w:rPr>
                <w:rFonts w:cs="Arial"/>
                <w:color w:val="000000"/>
                <w:szCs w:val="20"/>
              </w:rPr>
              <w:t>Uso de productos de la organización</w:t>
            </w:r>
          </w:p>
        </w:tc>
        <w:tc>
          <w:tcPr>
            <w:tcW w:w="1701" w:type="dxa"/>
            <w:shd w:val="clear" w:color="auto" w:fill="auto"/>
            <w:noWrap/>
            <w:vAlign w:val="center"/>
          </w:tcPr>
          <w:p w14:paraId="7186ABF2" w14:textId="77777777" w:rsidR="00581D79" w:rsidRPr="00D21245" w:rsidRDefault="00581D79" w:rsidP="00F04FDA">
            <w:pPr>
              <w:jc w:val="right"/>
              <w:rPr>
                <w:rFonts w:cs="Arial"/>
                <w:color w:val="202124"/>
                <w:szCs w:val="20"/>
                <w:lang w:eastAsia="en-US"/>
              </w:rPr>
            </w:pPr>
          </w:p>
        </w:tc>
        <w:tc>
          <w:tcPr>
            <w:tcW w:w="1013" w:type="dxa"/>
            <w:shd w:val="clear" w:color="auto" w:fill="auto"/>
            <w:noWrap/>
            <w:vAlign w:val="center"/>
          </w:tcPr>
          <w:p w14:paraId="567F4EBC" w14:textId="77777777" w:rsidR="00581D79" w:rsidRPr="00D21245" w:rsidRDefault="00581D79" w:rsidP="00F04FDA">
            <w:pPr>
              <w:jc w:val="right"/>
              <w:rPr>
                <w:rFonts w:cs="Arial"/>
                <w:color w:val="202124"/>
                <w:szCs w:val="20"/>
                <w:lang w:eastAsia="en-US"/>
              </w:rPr>
            </w:pPr>
          </w:p>
        </w:tc>
      </w:tr>
      <w:tr w:rsidR="00581D79" w:rsidRPr="0043440E" w14:paraId="70FF5460" w14:textId="77777777" w:rsidTr="00D21245">
        <w:trPr>
          <w:trHeight w:val="283"/>
        </w:trPr>
        <w:tc>
          <w:tcPr>
            <w:tcW w:w="6091" w:type="dxa"/>
            <w:shd w:val="clear" w:color="auto" w:fill="auto"/>
            <w:noWrap/>
            <w:vAlign w:val="center"/>
            <w:hideMark/>
          </w:tcPr>
          <w:p w14:paraId="2A9AE30A" w14:textId="77777777" w:rsidR="00581D79" w:rsidRPr="0043440E" w:rsidRDefault="00581D79" w:rsidP="00F04FDA">
            <w:pPr>
              <w:jc w:val="right"/>
              <w:rPr>
                <w:rFonts w:cs="Arial"/>
                <w:b/>
                <w:bCs/>
                <w:color w:val="000000"/>
                <w:szCs w:val="20"/>
              </w:rPr>
            </w:pPr>
            <w:r w:rsidRPr="0043440E">
              <w:rPr>
                <w:rFonts w:cs="Arial"/>
                <w:b/>
                <w:bCs/>
                <w:color w:val="000000"/>
                <w:szCs w:val="20"/>
              </w:rPr>
              <w:t>Emisión GEI total</w:t>
            </w:r>
          </w:p>
        </w:tc>
        <w:tc>
          <w:tcPr>
            <w:tcW w:w="1701" w:type="dxa"/>
            <w:shd w:val="clear" w:color="auto" w:fill="auto"/>
            <w:noWrap/>
            <w:vAlign w:val="center"/>
          </w:tcPr>
          <w:p w14:paraId="1304CE14" w14:textId="77777777" w:rsidR="00581D79" w:rsidRPr="00D21245" w:rsidRDefault="00581D79" w:rsidP="00F04FDA">
            <w:pPr>
              <w:jc w:val="right"/>
              <w:rPr>
                <w:rFonts w:cs="Arial"/>
                <w:b/>
                <w:bCs/>
                <w:color w:val="202124"/>
                <w:szCs w:val="20"/>
                <w:lang w:eastAsia="en-US"/>
              </w:rPr>
            </w:pPr>
          </w:p>
        </w:tc>
        <w:tc>
          <w:tcPr>
            <w:tcW w:w="1013" w:type="dxa"/>
            <w:shd w:val="clear" w:color="auto" w:fill="auto"/>
            <w:noWrap/>
            <w:vAlign w:val="center"/>
          </w:tcPr>
          <w:p w14:paraId="3A6287C5" w14:textId="77777777" w:rsidR="00581D79" w:rsidRPr="00D21245" w:rsidRDefault="00581D79" w:rsidP="00F04FDA">
            <w:pPr>
              <w:jc w:val="right"/>
              <w:rPr>
                <w:rFonts w:cs="Arial"/>
                <w:b/>
                <w:bCs/>
                <w:color w:val="202124"/>
                <w:szCs w:val="20"/>
                <w:lang w:eastAsia="en-US"/>
              </w:rPr>
            </w:pPr>
          </w:p>
        </w:tc>
      </w:tr>
      <w:bookmarkEnd w:id="21"/>
    </w:tbl>
    <w:p w14:paraId="20FC96F4" w14:textId="77777777" w:rsidR="00581D79" w:rsidRDefault="00581D79" w:rsidP="000F3FDF">
      <w:pPr>
        <w:spacing w:after="120" w:line="276" w:lineRule="auto"/>
        <w:rPr>
          <w:rFonts w:cs="Arial"/>
          <w:lang w:eastAsia="en-US"/>
        </w:rPr>
      </w:pPr>
    </w:p>
    <w:p w14:paraId="295C71C3" w14:textId="318D9E3F" w:rsidR="00581D79" w:rsidRDefault="00581D79" w:rsidP="000F3FDF">
      <w:pPr>
        <w:spacing w:after="120" w:line="276" w:lineRule="auto"/>
        <w:rPr>
          <w:rFonts w:cs="Arial"/>
          <w:lang w:eastAsia="en-US"/>
        </w:rPr>
        <w:sectPr w:rsidR="00581D79" w:rsidSect="006F3F3F">
          <w:headerReference w:type="default" r:id="rId18"/>
          <w:footerReference w:type="default" r:id="rId19"/>
          <w:headerReference w:type="first" r:id="rId20"/>
          <w:footerReference w:type="first" r:id="rId21"/>
          <w:pgSz w:w="12240" w:h="15840"/>
          <w:pgMar w:top="1412" w:right="1701" w:bottom="1412" w:left="1701" w:header="709" w:footer="709" w:gutter="0"/>
          <w:pgNumType w:start="1"/>
          <w:cols w:space="708"/>
          <w:titlePg/>
          <w:docGrid w:linePitch="360"/>
        </w:sectPr>
      </w:pPr>
    </w:p>
    <w:p w14:paraId="3D407FB5" w14:textId="252F2CB0" w:rsidR="000F3FDF" w:rsidRPr="00D1437C" w:rsidRDefault="000F3FDF" w:rsidP="000F3FDF">
      <w:pPr>
        <w:pStyle w:val="Ttulo1"/>
        <w:pageBreakBefore w:val="0"/>
        <w:spacing w:line="276" w:lineRule="auto"/>
        <w:ind w:left="431" w:hanging="431"/>
        <w:rPr>
          <w:rFonts w:cs="Arial"/>
          <w:sz w:val="24"/>
          <w:szCs w:val="24"/>
        </w:rPr>
      </w:pPr>
      <w:bookmarkStart w:id="22" w:name="_Toc155599323"/>
      <w:r w:rsidRPr="00D1437C">
        <w:rPr>
          <w:rFonts w:cs="Arial"/>
          <w:sz w:val="24"/>
          <w:szCs w:val="24"/>
        </w:rPr>
        <w:lastRenderedPageBreak/>
        <w:t>PROYECTO</w:t>
      </w:r>
      <w:r w:rsidR="000F5FBA">
        <w:rPr>
          <w:rFonts w:cs="Arial"/>
          <w:sz w:val="24"/>
          <w:szCs w:val="24"/>
        </w:rPr>
        <w:t>S</w:t>
      </w:r>
      <w:r w:rsidRPr="00D1437C">
        <w:rPr>
          <w:rFonts w:cs="Arial"/>
          <w:sz w:val="24"/>
          <w:szCs w:val="24"/>
        </w:rPr>
        <w:t xml:space="preserve"> DE REDUCCIÓN</w:t>
      </w:r>
      <w:r w:rsidR="001E234D">
        <w:rPr>
          <w:rFonts w:cs="Arial"/>
          <w:sz w:val="24"/>
          <w:szCs w:val="24"/>
        </w:rPr>
        <w:t xml:space="preserve"> DE EMISIONES</w:t>
      </w:r>
      <w:r w:rsidRPr="00D1437C">
        <w:rPr>
          <w:rFonts w:cs="Arial"/>
          <w:sz w:val="24"/>
          <w:szCs w:val="24"/>
        </w:rPr>
        <w:t xml:space="preserve">/ INCREMENTO DE </w:t>
      </w:r>
      <w:r w:rsidR="001E234D">
        <w:rPr>
          <w:rFonts w:cs="Arial"/>
          <w:sz w:val="24"/>
          <w:szCs w:val="24"/>
        </w:rPr>
        <w:t>REMOCIONES</w:t>
      </w:r>
      <w:r w:rsidR="00E9461B">
        <w:rPr>
          <w:rFonts w:cs="Arial"/>
          <w:sz w:val="24"/>
          <w:szCs w:val="24"/>
        </w:rPr>
        <w:t xml:space="preserve"> DE </w:t>
      </w:r>
      <w:r w:rsidRPr="00D1437C">
        <w:rPr>
          <w:rFonts w:cs="Arial"/>
          <w:sz w:val="24"/>
          <w:szCs w:val="24"/>
        </w:rPr>
        <w:t>GEI</w:t>
      </w:r>
      <w:bookmarkEnd w:id="22"/>
    </w:p>
    <w:bookmarkEnd w:id="5"/>
    <w:p w14:paraId="048CB1DC" w14:textId="7690057F" w:rsidR="000D0775" w:rsidRDefault="00AC1585" w:rsidP="00D21245">
      <w:pPr>
        <w:spacing w:after="120"/>
        <w:rPr>
          <w:rFonts w:cs="Arial"/>
          <w:lang w:val="es-ES" w:eastAsia="en-US"/>
        </w:rPr>
      </w:pPr>
      <w:r>
        <w:rPr>
          <w:rFonts w:cs="Arial"/>
          <w:lang w:val="es-ES" w:eastAsia="en-US"/>
        </w:rPr>
        <w:t>Los proyectos son</w:t>
      </w:r>
      <w:r w:rsidR="009229E6" w:rsidRPr="00D1437C">
        <w:rPr>
          <w:rFonts w:cs="Arial"/>
          <w:lang w:val="es-ES" w:eastAsia="en-US"/>
        </w:rPr>
        <w:t xml:space="preserve"> presentado</w:t>
      </w:r>
      <w:r>
        <w:rPr>
          <w:rFonts w:cs="Arial"/>
          <w:lang w:val="es-ES" w:eastAsia="en-US"/>
        </w:rPr>
        <w:t>s</w:t>
      </w:r>
      <w:r w:rsidR="009229E6" w:rsidRPr="00D1437C">
        <w:rPr>
          <w:rFonts w:cs="Arial"/>
          <w:lang w:val="es-ES" w:eastAsia="en-US"/>
        </w:rPr>
        <w:t xml:space="preserve"> para el año </w:t>
      </w:r>
      <w:r w:rsidR="009229E6" w:rsidRPr="00D1437C">
        <w:rPr>
          <w:rFonts w:cs="Arial"/>
          <w:color w:val="FF0000"/>
          <w:lang w:val="es-ES" w:eastAsia="en-US"/>
        </w:rPr>
        <w:t>&lt;</w:t>
      </w:r>
      <w:r>
        <w:rPr>
          <w:rFonts w:cs="Arial"/>
          <w:color w:val="FF0000"/>
          <w:lang w:val="es-ES" w:eastAsia="en-US"/>
        </w:rPr>
        <w:t xml:space="preserve">año de </w:t>
      </w:r>
      <w:r w:rsidR="009229E6" w:rsidRPr="00D1437C">
        <w:rPr>
          <w:rFonts w:cs="Arial"/>
          <w:color w:val="FF0000"/>
          <w:lang w:val="es-ES" w:eastAsia="en-US"/>
        </w:rPr>
        <w:t>presentación del proyecto&gt;</w:t>
      </w:r>
      <w:r w:rsidR="009229E6" w:rsidRPr="00D1437C">
        <w:rPr>
          <w:rFonts w:cs="Arial"/>
          <w:lang w:val="es-ES" w:eastAsia="en-US"/>
        </w:rPr>
        <w:t xml:space="preserve">. </w:t>
      </w:r>
      <w:r w:rsidR="00FD6ED0" w:rsidRPr="00D1437C">
        <w:rPr>
          <w:rFonts w:cs="Arial"/>
          <w:lang w:val="es-ES" w:eastAsia="en-US"/>
        </w:rPr>
        <w:t>L</w:t>
      </w:r>
      <w:r w:rsidR="00F358F1" w:rsidRPr="00D1437C">
        <w:rPr>
          <w:rFonts w:cs="Arial"/>
          <w:lang w:val="es-ES" w:eastAsia="en-US"/>
        </w:rPr>
        <w:t xml:space="preserve">a </w:t>
      </w:r>
      <w:r w:rsidR="00682A90" w:rsidRPr="00E9461B">
        <w:rPr>
          <w:rFonts w:cs="Arial"/>
        </w:rPr>
        <w:t>Tabla</w:t>
      </w:r>
      <w:r w:rsidR="00682A90" w:rsidRPr="00682A90">
        <w:rPr>
          <w:rFonts w:cs="Arial"/>
          <w:b/>
          <w:bCs/>
        </w:rPr>
        <w:t xml:space="preserve"> </w:t>
      </w:r>
      <w:r w:rsidR="00682A90" w:rsidRPr="00E9461B">
        <w:rPr>
          <w:rFonts w:cs="Arial"/>
          <w:noProof/>
        </w:rPr>
        <w:t>6</w:t>
      </w:r>
      <w:r w:rsidR="008E1344" w:rsidRPr="00D1437C">
        <w:rPr>
          <w:rFonts w:cs="Arial"/>
          <w:lang w:val="es-ES" w:eastAsia="en-US"/>
        </w:rPr>
        <w:t xml:space="preserve"> </w:t>
      </w:r>
      <w:r w:rsidR="00F358F1" w:rsidRPr="00D1437C">
        <w:rPr>
          <w:rFonts w:cs="Arial"/>
          <w:lang w:val="es-ES" w:eastAsia="en-US"/>
        </w:rPr>
        <w:t>presenta una descripción de las acciones implementada</w:t>
      </w:r>
      <w:r>
        <w:rPr>
          <w:rFonts w:cs="Arial"/>
          <w:lang w:val="es-ES" w:eastAsia="en-US"/>
        </w:rPr>
        <w:t xml:space="preserve">s </w:t>
      </w:r>
      <w:r w:rsidR="00F358F1" w:rsidRPr="00D1437C">
        <w:rPr>
          <w:rFonts w:cs="Arial"/>
          <w:lang w:val="es-ES" w:eastAsia="en-US"/>
        </w:rPr>
        <w:t xml:space="preserve">y su contribución </w:t>
      </w:r>
      <w:r>
        <w:rPr>
          <w:rFonts w:cs="Arial"/>
          <w:lang w:val="es-ES" w:eastAsia="en-US"/>
        </w:rPr>
        <w:t xml:space="preserve">a la reducción de emisiones o incremento de remociones de GEI para el año </w:t>
      </w:r>
      <w:r w:rsidRPr="00AC1585">
        <w:rPr>
          <w:rFonts w:cs="Arial"/>
          <w:color w:val="FF0000"/>
          <w:lang w:val="es-ES" w:eastAsia="en-US"/>
        </w:rPr>
        <w:t>&lt;año reducción</w:t>
      </w:r>
      <w:r w:rsidRPr="00F6113A">
        <w:rPr>
          <w:rFonts w:cs="Arial"/>
          <w:color w:val="FF0000"/>
          <w:lang w:val="es-ES" w:eastAsia="en-US"/>
        </w:rPr>
        <w:t>&gt;</w:t>
      </w:r>
      <w:r w:rsidR="00F6113A">
        <w:rPr>
          <w:rFonts w:cs="Arial"/>
          <w:lang w:val="es-ES" w:eastAsia="en-US"/>
        </w:rPr>
        <w:t xml:space="preserve">. </w:t>
      </w:r>
      <w:r w:rsidR="00F152E9">
        <w:rPr>
          <w:rFonts w:cs="Arial"/>
          <w:lang w:val="es-ES" w:eastAsia="en-US"/>
        </w:rPr>
        <w:t>La descripción de los proyectos</w:t>
      </w:r>
      <w:r w:rsidR="000D0775">
        <w:rPr>
          <w:rFonts w:cs="Arial"/>
          <w:lang w:val="es-ES" w:eastAsia="en-US"/>
        </w:rPr>
        <w:t xml:space="preserve">/ acciones de reducción </w:t>
      </w:r>
      <w:r w:rsidR="00F152E9">
        <w:rPr>
          <w:rFonts w:cs="Arial"/>
          <w:lang w:val="es-ES" w:eastAsia="en-US"/>
        </w:rPr>
        <w:t>se presenta</w:t>
      </w:r>
      <w:r w:rsidR="00F6113A">
        <w:rPr>
          <w:rFonts w:cs="Arial"/>
          <w:lang w:val="es-ES" w:eastAsia="en-US"/>
        </w:rPr>
        <w:t xml:space="preserve"> en el Anexo</w:t>
      </w:r>
      <w:r w:rsidR="00F152E9">
        <w:rPr>
          <w:rFonts w:cs="Arial"/>
          <w:lang w:val="es-ES" w:eastAsia="en-US"/>
        </w:rPr>
        <w:t xml:space="preserve"> 5.4</w:t>
      </w:r>
      <w:r w:rsidR="000840F2">
        <w:rPr>
          <w:rFonts w:cs="Arial"/>
          <w:lang w:val="es-ES" w:eastAsia="en-US"/>
        </w:rPr>
        <w:t>.</w:t>
      </w:r>
    </w:p>
    <w:p w14:paraId="21B93E2C" w14:textId="3BF706AE" w:rsidR="00F04FDA" w:rsidRPr="00D21245" w:rsidRDefault="00F04FDA" w:rsidP="00D21245">
      <w:pPr>
        <w:pStyle w:val="Descripcin"/>
        <w:keepNext/>
        <w:spacing w:before="120" w:after="120"/>
        <w:jc w:val="center"/>
        <w:rPr>
          <w:b w:val="0"/>
          <w:bCs w:val="0"/>
          <w:lang w:val="es-CL"/>
        </w:rPr>
      </w:pPr>
      <w:r w:rsidRPr="006E1FA5">
        <w:rPr>
          <w:b w:val="0"/>
          <w:bCs w:val="0"/>
          <w:lang w:val="es-CL"/>
        </w:rPr>
        <w:t xml:space="preserve">Tabla </w:t>
      </w:r>
      <w:r w:rsidRPr="00D21245">
        <w:rPr>
          <w:b w:val="0"/>
          <w:bCs w:val="0"/>
          <w:lang w:val="es-CL"/>
        </w:rPr>
        <w:fldChar w:fldCharType="begin"/>
      </w:r>
      <w:r w:rsidRPr="006E1FA5">
        <w:rPr>
          <w:b w:val="0"/>
          <w:bCs w:val="0"/>
          <w:lang w:val="es-CL"/>
        </w:rPr>
        <w:instrText xml:space="preserve"> SEQ Tabla \* ARABIC </w:instrText>
      </w:r>
      <w:r w:rsidRPr="00D21245">
        <w:rPr>
          <w:b w:val="0"/>
          <w:bCs w:val="0"/>
          <w:lang w:val="es-CL"/>
        </w:rPr>
        <w:fldChar w:fldCharType="separate"/>
      </w:r>
      <w:r w:rsidRPr="006E1FA5">
        <w:rPr>
          <w:b w:val="0"/>
          <w:bCs w:val="0"/>
          <w:lang w:val="es-CL"/>
        </w:rPr>
        <w:t>6</w:t>
      </w:r>
      <w:r w:rsidRPr="00D21245">
        <w:rPr>
          <w:b w:val="0"/>
          <w:bCs w:val="0"/>
          <w:lang w:val="es-CL"/>
        </w:rPr>
        <w:fldChar w:fldCharType="end"/>
      </w:r>
      <w:r w:rsidRPr="006E1FA5">
        <w:rPr>
          <w:b w:val="0"/>
          <w:bCs w:val="0"/>
          <w:lang w:val="es-CL"/>
        </w:rPr>
        <w:t xml:space="preserve">. Acciones de reducción emisiones / incremento de remociones de GEI para año </w:t>
      </w:r>
      <w:r w:rsidRPr="007417C6">
        <w:rPr>
          <w:b w:val="0"/>
          <w:bCs w:val="0"/>
          <w:color w:val="FF0000"/>
          <w:lang w:val="es-CL"/>
        </w:rPr>
        <w:t>&lt;año reducción&gt;</w:t>
      </w:r>
      <w:r>
        <w:rPr>
          <w:b w:val="0"/>
          <w:bCs w:val="0"/>
          <w:lang w:val="es-CL"/>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right w:w="113" w:type="dxa"/>
        </w:tblCellMar>
        <w:tblLook w:val="04A0" w:firstRow="1" w:lastRow="0" w:firstColumn="1" w:lastColumn="0" w:noHBand="0" w:noVBand="1"/>
      </w:tblPr>
      <w:tblGrid>
        <w:gridCol w:w="2124"/>
        <w:gridCol w:w="1559"/>
        <w:gridCol w:w="1276"/>
        <w:gridCol w:w="1134"/>
        <w:gridCol w:w="1559"/>
        <w:gridCol w:w="1134"/>
        <w:gridCol w:w="992"/>
        <w:gridCol w:w="992"/>
        <w:gridCol w:w="851"/>
        <w:gridCol w:w="1276"/>
        <w:gridCol w:w="1191"/>
      </w:tblGrid>
      <w:tr w:rsidR="00F04FDA" w:rsidRPr="00D1437C" w14:paraId="7397322A" w14:textId="77777777" w:rsidTr="009B12D4">
        <w:trPr>
          <w:trHeight w:val="283"/>
        </w:trPr>
        <w:tc>
          <w:tcPr>
            <w:tcW w:w="2124" w:type="dxa"/>
            <w:vMerge w:val="restart"/>
            <w:shd w:val="clear" w:color="auto" w:fill="009999"/>
            <w:noWrap/>
            <w:vAlign w:val="center"/>
          </w:tcPr>
          <w:p w14:paraId="3E489750" w14:textId="77777777" w:rsidR="000840F2" w:rsidRPr="00D21245" w:rsidRDefault="000840F2" w:rsidP="00D21245">
            <w:pPr>
              <w:spacing w:line="276" w:lineRule="auto"/>
              <w:ind w:left="-72" w:firstLine="72"/>
              <w:jc w:val="center"/>
              <w:rPr>
                <w:rFonts w:cs="Arial"/>
                <w:color w:val="FFFFFF"/>
                <w:szCs w:val="20"/>
              </w:rPr>
            </w:pPr>
            <w:r w:rsidRPr="00D21245">
              <w:rPr>
                <w:rFonts w:cs="Arial"/>
                <w:color w:val="FFFFFF"/>
                <w:szCs w:val="20"/>
              </w:rPr>
              <w:t>Acción de reducción</w:t>
            </w:r>
          </w:p>
        </w:tc>
        <w:tc>
          <w:tcPr>
            <w:tcW w:w="1559" w:type="dxa"/>
            <w:vMerge w:val="restart"/>
            <w:shd w:val="clear" w:color="auto" w:fill="009999"/>
            <w:vAlign w:val="center"/>
          </w:tcPr>
          <w:p w14:paraId="01E19CED" w14:textId="77777777" w:rsidR="000840F2" w:rsidRPr="00D21245" w:rsidRDefault="000840F2" w:rsidP="00D21245">
            <w:pPr>
              <w:spacing w:line="276" w:lineRule="auto"/>
              <w:ind w:left="-97" w:right="-74"/>
              <w:jc w:val="center"/>
              <w:rPr>
                <w:rFonts w:cs="Arial"/>
                <w:color w:val="FFFFFF"/>
                <w:szCs w:val="20"/>
              </w:rPr>
            </w:pPr>
            <w:r w:rsidRPr="00D21245">
              <w:rPr>
                <w:rFonts w:cs="Arial"/>
                <w:color w:val="FFFFFF"/>
                <w:szCs w:val="20"/>
              </w:rPr>
              <w:t>Fecha de implementación</w:t>
            </w:r>
          </w:p>
        </w:tc>
        <w:tc>
          <w:tcPr>
            <w:tcW w:w="1276" w:type="dxa"/>
            <w:vMerge w:val="restart"/>
            <w:shd w:val="clear" w:color="auto" w:fill="009999"/>
            <w:noWrap/>
            <w:vAlign w:val="center"/>
          </w:tcPr>
          <w:p w14:paraId="474DE0CD" w14:textId="77777777" w:rsidR="000840F2" w:rsidRPr="00D21245" w:rsidRDefault="000840F2" w:rsidP="00D21245">
            <w:pPr>
              <w:spacing w:line="276" w:lineRule="auto"/>
              <w:jc w:val="center"/>
              <w:rPr>
                <w:rFonts w:cs="Arial"/>
                <w:color w:val="FFFFFF"/>
                <w:szCs w:val="20"/>
              </w:rPr>
            </w:pPr>
            <w:r w:rsidRPr="00D21245">
              <w:rPr>
                <w:rFonts w:cs="Arial"/>
                <w:color w:val="FFFFFF"/>
                <w:szCs w:val="20"/>
              </w:rPr>
              <w:t>Tipología</w:t>
            </w:r>
          </w:p>
        </w:tc>
        <w:tc>
          <w:tcPr>
            <w:tcW w:w="2693" w:type="dxa"/>
            <w:gridSpan w:val="2"/>
            <w:shd w:val="clear" w:color="auto" w:fill="009999"/>
            <w:vAlign w:val="center"/>
          </w:tcPr>
          <w:p w14:paraId="11B5F4DD" w14:textId="77777777" w:rsidR="000840F2" w:rsidRPr="00D21245" w:rsidRDefault="000840F2" w:rsidP="00D21245">
            <w:pPr>
              <w:spacing w:line="276" w:lineRule="auto"/>
              <w:jc w:val="center"/>
              <w:rPr>
                <w:rFonts w:cs="Arial"/>
                <w:color w:val="FFFFFF"/>
                <w:szCs w:val="20"/>
              </w:rPr>
            </w:pPr>
            <w:r w:rsidRPr="00D21245">
              <w:rPr>
                <w:rFonts w:cs="Arial"/>
                <w:color w:val="FFFFFF"/>
                <w:szCs w:val="20"/>
              </w:rPr>
              <w:t>Fuente o sumidero de GEI</w:t>
            </w:r>
          </w:p>
        </w:tc>
        <w:tc>
          <w:tcPr>
            <w:tcW w:w="1134" w:type="dxa"/>
            <w:vMerge w:val="restart"/>
            <w:shd w:val="clear" w:color="auto" w:fill="009999"/>
            <w:vAlign w:val="center"/>
          </w:tcPr>
          <w:p w14:paraId="0C7F8B58" w14:textId="77777777" w:rsidR="000840F2" w:rsidRPr="00D21245" w:rsidRDefault="000840F2" w:rsidP="00D21245">
            <w:pPr>
              <w:spacing w:line="276" w:lineRule="auto"/>
              <w:jc w:val="center"/>
              <w:rPr>
                <w:rFonts w:cs="Arial"/>
                <w:color w:val="FFFFFF"/>
                <w:szCs w:val="20"/>
              </w:rPr>
            </w:pPr>
            <w:proofErr w:type="spellStart"/>
            <w:r w:rsidRPr="00D21245">
              <w:rPr>
                <w:rFonts w:cs="Arial"/>
                <w:color w:val="FFFFFF"/>
                <w:szCs w:val="20"/>
              </w:rPr>
              <w:t>GEIs</w:t>
            </w:r>
            <w:proofErr w:type="spellEnd"/>
            <w:r w:rsidRPr="00D21245">
              <w:rPr>
                <w:rFonts w:cs="Arial"/>
                <w:color w:val="FFFFFF"/>
                <w:szCs w:val="20"/>
              </w:rPr>
              <w:t xml:space="preserve"> reducidos (CO</w:t>
            </w:r>
            <w:r w:rsidRPr="00D21245">
              <w:rPr>
                <w:rFonts w:cs="Arial"/>
                <w:color w:val="FFFFFF"/>
                <w:szCs w:val="20"/>
                <w:vertAlign w:val="subscript"/>
              </w:rPr>
              <w:t>2</w:t>
            </w:r>
            <w:r w:rsidRPr="00D21245">
              <w:rPr>
                <w:rFonts w:cs="Arial"/>
                <w:color w:val="FFFFFF"/>
                <w:szCs w:val="20"/>
              </w:rPr>
              <w:t>, CH</w:t>
            </w:r>
            <w:r w:rsidRPr="00D21245">
              <w:rPr>
                <w:rFonts w:cs="Arial"/>
                <w:color w:val="FFFFFF"/>
                <w:szCs w:val="20"/>
                <w:vertAlign w:val="subscript"/>
              </w:rPr>
              <w:t>4</w:t>
            </w:r>
            <w:r w:rsidRPr="00D21245">
              <w:rPr>
                <w:rFonts w:cs="Arial"/>
                <w:color w:val="FFFFFF"/>
                <w:szCs w:val="20"/>
              </w:rPr>
              <w:t>, etc.)</w:t>
            </w:r>
          </w:p>
        </w:tc>
        <w:tc>
          <w:tcPr>
            <w:tcW w:w="2835" w:type="dxa"/>
            <w:gridSpan w:val="3"/>
            <w:shd w:val="clear" w:color="auto" w:fill="009999"/>
            <w:vAlign w:val="center"/>
          </w:tcPr>
          <w:p w14:paraId="14116645" w14:textId="77777777" w:rsidR="000840F2" w:rsidRPr="00D21245" w:rsidRDefault="000840F2" w:rsidP="00D21245">
            <w:pPr>
              <w:spacing w:line="276" w:lineRule="auto"/>
              <w:ind w:left="-76" w:right="-66"/>
              <w:jc w:val="center"/>
              <w:rPr>
                <w:rFonts w:cs="Arial"/>
                <w:color w:val="FFFFFF"/>
                <w:szCs w:val="20"/>
              </w:rPr>
            </w:pPr>
            <w:r w:rsidRPr="00D21245">
              <w:rPr>
                <w:rFonts w:cs="Arial"/>
                <w:color w:val="FFFFFF"/>
                <w:szCs w:val="20"/>
              </w:rPr>
              <w:t>Emisión de GEI</w:t>
            </w:r>
          </w:p>
        </w:tc>
        <w:tc>
          <w:tcPr>
            <w:tcW w:w="1276" w:type="dxa"/>
            <w:vMerge w:val="restart"/>
            <w:shd w:val="clear" w:color="auto" w:fill="009999"/>
            <w:vAlign w:val="center"/>
          </w:tcPr>
          <w:p w14:paraId="7A8D1A7D" w14:textId="4F8F45CD" w:rsidR="000840F2" w:rsidRPr="00D21245" w:rsidRDefault="000840F2" w:rsidP="00D21245">
            <w:pPr>
              <w:spacing w:line="276" w:lineRule="auto"/>
              <w:ind w:left="-75" w:right="-72"/>
              <w:jc w:val="center"/>
              <w:rPr>
                <w:rFonts w:cs="Arial"/>
                <w:color w:val="FFFFFF"/>
                <w:szCs w:val="20"/>
              </w:rPr>
            </w:pPr>
            <w:r w:rsidRPr="00D21245">
              <w:rPr>
                <w:rFonts w:cs="Arial"/>
                <w:color w:val="FFFFFF"/>
                <w:szCs w:val="20"/>
              </w:rPr>
              <w:t>Remoci</w:t>
            </w:r>
            <w:r w:rsidR="009B12D4">
              <w:rPr>
                <w:rFonts w:cs="Arial"/>
                <w:color w:val="FFFFFF"/>
                <w:szCs w:val="20"/>
              </w:rPr>
              <w:t>o</w:t>
            </w:r>
            <w:r w:rsidRPr="00D21245">
              <w:rPr>
                <w:rFonts w:cs="Arial"/>
                <w:color w:val="FFFFFF"/>
                <w:szCs w:val="20"/>
              </w:rPr>
              <w:t>n</w:t>
            </w:r>
            <w:r w:rsidR="009B12D4">
              <w:rPr>
                <w:rFonts w:cs="Arial"/>
                <w:color w:val="FFFFFF"/>
                <w:szCs w:val="20"/>
              </w:rPr>
              <w:t>es</w:t>
            </w:r>
            <w:r w:rsidRPr="00D21245">
              <w:rPr>
                <w:rFonts w:cs="Arial"/>
                <w:color w:val="FFFFFF"/>
                <w:szCs w:val="20"/>
              </w:rPr>
              <w:t xml:space="preserve"> (tCO</w:t>
            </w:r>
            <w:r w:rsidRPr="00D21245">
              <w:rPr>
                <w:rFonts w:cs="Arial"/>
                <w:color w:val="FFFFFF"/>
                <w:szCs w:val="20"/>
                <w:vertAlign w:val="subscript"/>
              </w:rPr>
              <w:t>2</w:t>
            </w:r>
            <w:r w:rsidRPr="00D21245">
              <w:rPr>
                <w:rFonts w:cs="Arial"/>
                <w:color w:val="FFFFFF"/>
                <w:szCs w:val="20"/>
              </w:rPr>
              <w:t>e)</w:t>
            </w:r>
          </w:p>
        </w:tc>
        <w:tc>
          <w:tcPr>
            <w:tcW w:w="1191" w:type="dxa"/>
            <w:vMerge w:val="restart"/>
            <w:shd w:val="clear" w:color="auto" w:fill="009999"/>
            <w:vAlign w:val="center"/>
          </w:tcPr>
          <w:p w14:paraId="123E1ACF" w14:textId="5D627D2D" w:rsidR="000840F2" w:rsidRPr="00D21245" w:rsidRDefault="000840F2" w:rsidP="00D21245">
            <w:pPr>
              <w:spacing w:line="276" w:lineRule="auto"/>
              <w:jc w:val="center"/>
              <w:rPr>
                <w:rFonts w:cs="Arial"/>
                <w:color w:val="FFFFFF"/>
                <w:szCs w:val="20"/>
              </w:rPr>
            </w:pPr>
            <w:r w:rsidRPr="00D21245">
              <w:rPr>
                <w:rFonts w:cs="Arial"/>
                <w:color w:val="FFFFFF"/>
                <w:szCs w:val="20"/>
              </w:rPr>
              <w:t>Reducción</w:t>
            </w:r>
            <w:r w:rsidR="0034034E">
              <w:rPr>
                <w:rFonts w:cs="Arial"/>
                <w:color w:val="FFFFFF"/>
                <w:szCs w:val="20"/>
              </w:rPr>
              <w:t xml:space="preserve"> /Remoción</w:t>
            </w:r>
            <w:r w:rsidRPr="00D21245">
              <w:rPr>
                <w:rFonts w:cs="Arial"/>
                <w:color w:val="FFFFFF"/>
                <w:szCs w:val="20"/>
              </w:rPr>
              <w:t xml:space="preserve"> (tCO</w:t>
            </w:r>
            <w:r w:rsidRPr="00D21245">
              <w:rPr>
                <w:rFonts w:cs="Arial"/>
                <w:color w:val="FFFFFF"/>
                <w:szCs w:val="20"/>
                <w:vertAlign w:val="subscript"/>
              </w:rPr>
              <w:t>2</w:t>
            </w:r>
            <w:r w:rsidRPr="00D21245">
              <w:rPr>
                <w:rFonts w:cs="Arial"/>
                <w:color w:val="FFFFFF"/>
                <w:szCs w:val="20"/>
              </w:rPr>
              <w:t>e)</w:t>
            </w:r>
          </w:p>
        </w:tc>
      </w:tr>
      <w:tr w:rsidR="009B12D4" w:rsidRPr="00D1437C" w14:paraId="55A4362D" w14:textId="77777777" w:rsidTr="009B12D4">
        <w:trPr>
          <w:trHeight w:val="283"/>
        </w:trPr>
        <w:tc>
          <w:tcPr>
            <w:tcW w:w="2124" w:type="dxa"/>
            <w:vMerge/>
            <w:shd w:val="clear" w:color="auto" w:fill="009999"/>
            <w:noWrap/>
            <w:vAlign w:val="center"/>
            <w:hideMark/>
          </w:tcPr>
          <w:p w14:paraId="0A6C7397" w14:textId="77777777" w:rsidR="000840F2" w:rsidRPr="00D21245" w:rsidRDefault="000840F2" w:rsidP="00F04FDA">
            <w:pPr>
              <w:spacing w:line="276" w:lineRule="auto"/>
              <w:ind w:left="-72" w:firstLine="72"/>
              <w:jc w:val="center"/>
              <w:rPr>
                <w:rFonts w:cs="Arial"/>
                <w:color w:val="FFFFFF"/>
                <w:szCs w:val="20"/>
              </w:rPr>
            </w:pPr>
          </w:p>
        </w:tc>
        <w:tc>
          <w:tcPr>
            <w:tcW w:w="1559" w:type="dxa"/>
            <w:vMerge/>
            <w:shd w:val="clear" w:color="auto" w:fill="009999"/>
            <w:vAlign w:val="center"/>
          </w:tcPr>
          <w:p w14:paraId="7D9B24EB" w14:textId="77777777" w:rsidR="000840F2" w:rsidRPr="00D21245" w:rsidRDefault="000840F2" w:rsidP="00F04FDA">
            <w:pPr>
              <w:spacing w:line="276" w:lineRule="auto"/>
              <w:jc w:val="center"/>
              <w:rPr>
                <w:rFonts w:cs="Arial"/>
                <w:color w:val="FFFFFF"/>
                <w:position w:val="-22"/>
                <w:szCs w:val="20"/>
              </w:rPr>
            </w:pPr>
          </w:p>
        </w:tc>
        <w:tc>
          <w:tcPr>
            <w:tcW w:w="1276" w:type="dxa"/>
            <w:vMerge/>
            <w:shd w:val="clear" w:color="auto" w:fill="009999"/>
            <w:noWrap/>
            <w:vAlign w:val="center"/>
            <w:hideMark/>
          </w:tcPr>
          <w:p w14:paraId="43E44CFF" w14:textId="77777777" w:rsidR="000840F2" w:rsidRPr="00D21245" w:rsidRDefault="000840F2" w:rsidP="00F04FDA">
            <w:pPr>
              <w:spacing w:line="276" w:lineRule="auto"/>
              <w:jc w:val="center"/>
              <w:rPr>
                <w:rFonts w:cs="Arial"/>
                <w:color w:val="FFFFFF"/>
                <w:szCs w:val="20"/>
              </w:rPr>
            </w:pPr>
          </w:p>
        </w:tc>
        <w:tc>
          <w:tcPr>
            <w:tcW w:w="1134" w:type="dxa"/>
            <w:shd w:val="clear" w:color="auto" w:fill="009999"/>
            <w:vAlign w:val="center"/>
          </w:tcPr>
          <w:p w14:paraId="286AB5C5" w14:textId="77777777" w:rsidR="000840F2" w:rsidRPr="00D21245" w:rsidRDefault="000840F2" w:rsidP="00D21245">
            <w:pPr>
              <w:spacing w:line="276" w:lineRule="auto"/>
              <w:jc w:val="center"/>
              <w:rPr>
                <w:rFonts w:cs="Arial"/>
                <w:color w:val="FFFFFF"/>
                <w:szCs w:val="20"/>
              </w:rPr>
            </w:pPr>
            <w:r w:rsidRPr="00D21245">
              <w:rPr>
                <w:rFonts w:cs="Arial"/>
                <w:color w:val="FFFFFF"/>
                <w:szCs w:val="20"/>
              </w:rPr>
              <w:t>Categoría</w:t>
            </w:r>
          </w:p>
        </w:tc>
        <w:tc>
          <w:tcPr>
            <w:tcW w:w="1559" w:type="dxa"/>
            <w:shd w:val="clear" w:color="auto" w:fill="009999"/>
            <w:vAlign w:val="center"/>
          </w:tcPr>
          <w:p w14:paraId="20CC05F5" w14:textId="77777777" w:rsidR="000840F2" w:rsidRPr="00D21245" w:rsidRDefault="000840F2" w:rsidP="00D21245">
            <w:pPr>
              <w:spacing w:line="276" w:lineRule="auto"/>
              <w:jc w:val="center"/>
              <w:rPr>
                <w:rFonts w:cs="Arial"/>
                <w:color w:val="FFFFFF"/>
                <w:szCs w:val="20"/>
              </w:rPr>
            </w:pPr>
            <w:r w:rsidRPr="00D21245">
              <w:rPr>
                <w:rFonts w:cs="Arial"/>
                <w:color w:val="FFFFFF"/>
                <w:szCs w:val="20"/>
              </w:rPr>
              <w:t>Subcategoría</w:t>
            </w:r>
          </w:p>
        </w:tc>
        <w:tc>
          <w:tcPr>
            <w:tcW w:w="1134" w:type="dxa"/>
            <w:vMerge/>
            <w:shd w:val="clear" w:color="auto" w:fill="009999"/>
            <w:vAlign w:val="center"/>
            <w:hideMark/>
          </w:tcPr>
          <w:p w14:paraId="4E0D551B" w14:textId="77777777" w:rsidR="000840F2" w:rsidRPr="00D21245" w:rsidRDefault="000840F2" w:rsidP="00F04FDA">
            <w:pPr>
              <w:spacing w:line="276" w:lineRule="auto"/>
              <w:rPr>
                <w:rFonts w:cs="Arial"/>
                <w:color w:val="FFFFFF"/>
                <w:szCs w:val="20"/>
              </w:rPr>
            </w:pPr>
          </w:p>
        </w:tc>
        <w:tc>
          <w:tcPr>
            <w:tcW w:w="992" w:type="dxa"/>
            <w:shd w:val="clear" w:color="auto" w:fill="009999"/>
            <w:vAlign w:val="center"/>
          </w:tcPr>
          <w:p w14:paraId="7086C320" w14:textId="77777777" w:rsidR="000840F2" w:rsidRPr="00D21245" w:rsidRDefault="000840F2" w:rsidP="00D21245">
            <w:pPr>
              <w:spacing w:line="276" w:lineRule="auto"/>
              <w:ind w:left="-84" w:right="-67"/>
              <w:jc w:val="center"/>
              <w:rPr>
                <w:rFonts w:cs="Arial"/>
                <w:color w:val="FFFFFF"/>
                <w:szCs w:val="20"/>
              </w:rPr>
            </w:pPr>
            <w:r w:rsidRPr="00D21245">
              <w:rPr>
                <w:rFonts w:cs="Arial"/>
                <w:color w:val="FFFFFF"/>
                <w:szCs w:val="20"/>
              </w:rPr>
              <w:t>Línea base (tCO</w:t>
            </w:r>
            <w:r w:rsidRPr="00D21245">
              <w:rPr>
                <w:rFonts w:cs="Arial"/>
                <w:color w:val="FFFFFF"/>
                <w:szCs w:val="20"/>
                <w:vertAlign w:val="subscript"/>
              </w:rPr>
              <w:t>2</w:t>
            </w:r>
            <w:r w:rsidRPr="00D21245">
              <w:rPr>
                <w:rFonts w:cs="Arial"/>
                <w:color w:val="FFFFFF"/>
                <w:szCs w:val="20"/>
              </w:rPr>
              <w:t>e)</w:t>
            </w:r>
          </w:p>
        </w:tc>
        <w:tc>
          <w:tcPr>
            <w:tcW w:w="992" w:type="dxa"/>
            <w:shd w:val="clear" w:color="auto" w:fill="009999"/>
            <w:vAlign w:val="center"/>
          </w:tcPr>
          <w:p w14:paraId="7CF8860D" w14:textId="77777777" w:rsidR="000840F2" w:rsidRPr="00D21245" w:rsidRDefault="000840F2" w:rsidP="00D21245">
            <w:pPr>
              <w:spacing w:line="276" w:lineRule="auto"/>
              <w:ind w:left="-78" w:right="-66"/>
              <w:jc w:val="center"/>
              <w:rPr>
                <w:rFonts w:cs="Arial"/>
                <w:color w:val="FFFFFF"/>
                <w:szCs w:val="20"/>
              </w:rPr>
            </w:pPr>
            <w:r w:rsidRPr="00D21245">
              <w:rPr>
                <w:rFonts w:cs="Arial"/>
                <w:color w:val="FFFFFF"/>
                <w:szCs w:val="20"/>
              </w:rPr>
              <w:t>Proyecto (tCO</w:t>
            </w:r>
            <w:r w:rsidRPr="00D21245">
              <w:rPr>
                <w:rFonts w:cs="Arial"/>
                <w:color w:val="FFFFFF"/>
                <w:szCs w:val="20"/>
                <w:vertAlign w:val="subscript"/>
              </w:rPr>
              <w:t>2</w:t>
            </w:r>
            <w:r w:rsidRPr="00D21245">
              <w:rPr>
                <w:rFonts w:cs="Arial"/>
                <w:color w:val="FFFFFF"/>
                <w:szCs w:val="20"/>
              </w:rPr>
              <w:t>e)</w:t>
            </w:r>
          </w:p>
        </w:tc>
        <w:tc>
          <w:tcPr>
            <w:tcW w:w="851" w:type="dxa"/>
            <w:shd w:val="clear" w:color="auto" w:fill="009999"/>
            <w:noWrap/>
            <w:vAlign w:val="center"/>
            <w:hideMark/>
          </w:tcPr>
          <w:p w14:paraId="653BA26C" w14:textId="37D899FF" w:rsidR="000840F2" w:rsidRPr="00D21245" w:rsidRDefault="000840F2" w:rsidP="00D21245">
            <w:pPr>
              <w:spacing w:line="276" w:lineRule="auto"/>
              <w:ind w:left="-76" w:right="-66"/>
              <w:jc w:val="center"/>
              <w:rPr>
                <w:rFonts w:cs="Arial"/>
                <w:color w:val="FFFFFF"/>
                <w:szCs w:val="20"/>
              </w:rPr>
            </w:pPr>
            <w:r w:rsidRPr="00D21245">
              <w:rPr>
                <w:rFonts w:cs="Arial"/>
                <w:color w:val="FFFFFF"/>
                <w:szCs w:val="20"/>
              </w:rPr>
              <w:t>Fuga</w:t>
            </w:r>
            <w:r w:rsidR="009B12D4">
              <w:rPr>
                <w:rFonts w:cs="Arial"/>
                <w:color w:val="FFFFFF"/>
                <w:szCs w:val="20"/>
              </w:rPr>
              <w:t>s</w:t>
            </w:r>
            <w:r w:rsidRPr="00D21245">
              <w:rPr>
                <w:rFonts w:cs="Arial"/>
                <w:color w:val="FFFFFF"/>
                <w:szCs w:val="20"/>
              </w:rPr>
              <w:t xml:space="preserve"> (tCO</w:t>
            </w:r>
            <w:r w:rsidRPr="00D21245">
              <w:rPr>
                <w:rFonts w:cs="Arial"/>
                <w:color w:val="FFFFFF"/>
                <w:szCs w:val="20"/>
                <w:vertAlign w:val="subscript"/>
              </w:rPr>
              <w:t>2</w:t>
            </w:r>
            <w:r w:rsidRPr="00D21245">
              <w:rPr>
                <w:rFonts w:cs="Arial"/>
                <w:color w:val="FFFFFF"/>
                <w:szCs w:val="20"/>
              </w:rPr>
              <w:t>e)</w:t>
            </w:r>
          </w:p>
        </w:tc>
        <w:tc>
          <w:tcPr>
            <w:tcW w:w="1276" w:type="dxa"/>
            <w:vMerge/>
            <w:shd w:val="clear" w:color="auto" w:fill="009999"/>
            <w:vAlign w:val="center"/>
          </w:tcPr>
          <w:p w14:paraId="3BD2F342" w14:textId="77777777" w:rsidR="000840F2" w:rsidRPr="00D21245" w:rsidRDefault="000840F2" w:rsidP="00F04FDA">
            <w:pPr>
              <w:spacing w:line="276" w:lineRule="auto"/>
              <w:ind w:left="-75" w:right="-72"/>
              <w:jc w:val="center"/>
              <w:rPr>
                <w:rFonts w:cs="Arial"/>
                <w:color w:val="FFFFFF"/>
                <w:szCs w:val="20"/>
              </w:rPr>
            </w:pPr>
          </w:p>
        </w:tc>
        <w:tc>
          <w:tcPr>
            <w:tcW w:w="1191" w:type="dxa"/>
            <w:vMerge/>
            <w:shd w:val="clear" w:color="auto" w:fill="009999"/>
          </w:tcPr>
          <w:p w14:paraId="26CB05A4" w14:textId="77777777" w:rsidR="000840F2" w:rsidRPr="00D21245" w:rsidRDefault="000840F2" w:rsidP="00F04FDA">
            <w:pPr>
              <w:spacing w:line="276" w:lineRule="auto"/>
              <w:jc w:val="center"/>
              <w:rPr>
                <w:rFonts w:cs="Arial"/>
                <w:color w:val="FFFFFF"/>
                <w:szCs w:val="20"/>
              </w:rPr>
            </w:pPr>
          </w:p>
        </w:tc>
      </w:tr>
      <w:tr w:rsidR="00F04FDA" w:rsidRPr="00D1437C" w14:paraId="0F73E5C1" w14:textId="77777777" w:rsidTr="009B12D4">
        <w:trPr>
          <w:trHeight w:val="283"/>
        </w:trPr>
        <w:tc>
          <w:tcPr>
            <w:tcW w:w="2124" w:type="dxa"/>
            <w:noWrap/>
            <w:hideMark/>
          </w:tcPr>
          <w:p w14:paraId="17BF2EC6" w14:textId="77777777" w:rsidR="000840F2" w:rsidRPr="00D21245" w:rsidRDefault="000840F2" w:rsidP="00D21245">
            <w:pPr>
              <w:spacing w:line="276" w:lineRule="auto"/>
              <w:jc w:val="left"/>
              <w:rPr>
                <w:rFonts w:cs="Arial"/>
                <w:color w:val="000000"/>
                <w:szCs w:val="20"/>
              </w:rPr>
            </w:pPr>
          </w:p>
        </w:tc>
        <w:tc>
          <w:tcPr>
            <w:tcW w:w="1559" w:type="dxa"/>
          </w:tcPr>
          <w:p w14:paraId="1C720DEA" w14:textId="77777777" w:rsidR="000840F2" w:rsidRPr="00D21245" w:rsidRDefault="000840F2" w:rsidP="00D21245">
            <w:pPr>
              <w:spacing w:line="276" w:lineRule="auto"/>
              <w:ind w:left="375" w:hanging="375"/>
              <w:jc w:val="left"/>
              <w:rPr>
                <w:rFonts w:cs="Arial"/>
                <w:color w:val="000000"/>
                <w:szCs w:val="20"/>
              </w:rPr>
            </w:pPr>
            <w:proofErr w:type="spellStart"/>
            <w:r w:rsidRPr="00D21245">
              <w:rPr>
                <w:rFonts w:cs="Arial"/>
                <w:color w:val="FF0000"/>
                <w:szCs w:val="20"/>
              </w:rPr>
              <w:t>dd</w:t>
            </w:r>
            <w:proofErr w:type="spellEnd"/>
            <w:r w:rsidRPr="00D21245">
              <w:rPr>
                <w:rFonts w:cs="Arial"/>
                <w:color w:val="FF0000"/>
                <w:szCs w:val="20"/>
              </w:rPr>
              <w:t>/mm/</w:t>
            </w:r>
            <w:proofErr w:type="spellStart"/>
            <w:r w:rsidRPr="00D21245">
              <w:rPr>
                <w:rFonts w:cs="Arial"/>
                <w:color w:val="FF0000"/>
                <w:szCs w:val="20"/>
              </w:rPr>
              <w:t>aaaa</w:t>
            </w:r>
            <w:proofErr w:type="spellEnd"/>
          </w:p>
        </w:tc>
        <w:tc>
          <w:tcPr>
            <w:tcW w:w="1276" w:type="dxa"/>
            <w:noWrap/>
            <w:hideMark/>
          </w:tcPr>
          <w:p w14:paraId="5E8C9562" w14:textId="77777777" w:rsidR="000840F2" w:rsidRPr="00D21245" w:rsidRDefault="000840F2" w:rsidP="00D21245">
            <w:pPr>
              <w:spacing w:line="276" w:lineRule="auto"/>
              <w:jc w:val="left"/>
              <w:rPr>
                <w:rFonts w:cs="Arial"/>
                <w:color w:val="000000"/>
                <w:szCs w:val="20"/>
              </w:rPr>
            </w:pPr>
          </w:p>
        </w:tc>
        <w:tc>
          <w:tcPr>
            <w:tcW w:w="1134" w:type="dxa"/>
          </w:tcPr>
          <w:p w14:paraId="524BC677" w14:textId="77777777" w:rsidR="000840F2" w:rsidRPr="00D21245" w:rsidRDefault="000840F2" w:rsidP="00D21245">
            <w:pPr>
              <w:spacing w:line="276" w:lineRule="auto"/>
              <w:jc w:val="left"/>
              <w:rPr>
                <w:rFonts w:cs="Arial"/>
                <w:color w:val="000000"/>
                <w:szCs w:val="20"/>
              </w:rPr>
            </w:pPr>
          </w:p>
        </w:tc>
        <w:tc>
          <w:tcPr>
            <w:tcW w:w="1559" w:type="dxa"/>
          </w:tcPr>
          <w:p w14:paraId="4009925B" w14:textId="77777777" w:rsidR="000840F2" w:rsidRPr="00D21245" w:rsidRDefault="000840F2" w:rsidP="00D21245">
            <w:pPr>
              <w:spacing w:line="276" w:lineRule="auto"/>
              <w:jc w:val="left"/>
              <w:rPr>
                <w:rFonts w:cs="Arial"/>
                <w:color w:val="000000"/>
                <w:szCs w:val="20"/>
              </w:rPr>
            </w:pPr>
          </w:p>
        </w:tc>
        <w:tc>
          <w:tcPr>
            <w:tcW w:w="1134" w:type="dxa"/>
            <w:noWrap/>
            <w:hideMark/>
          </w:tcPr>
          <w:p w14:paraId="4A407FB4" w14:textId="77777777" w:rsidR="000840F2" w:rsidRPr="00D21245" w:rsidRDefault="000840F2" w:rsidP="00D21245">
            <w:pPr>
              <w:spacing w:line="276" w:lineRule="auto"/>
              <w:jc w:val="left"/>
              <w:rPr>
                <w:rFonts w:cs="Arial"/>
                <w:color w:val="000000"/>
                <w:szCs w:val="20"/>
              </w:rPr>
            </w:pPr>
          </w:p>
        </w:tc>
        <w:tc>
          <w:tcPr>
            <w:tcW w:w="992" w:type="dxa"/>
          </w:tcPr>
          <w:p w14:paraId="277003A5" w14:textId="77777777" w:rsidR="000840F2" w:rsidRPr="00D21245" w:rsidRDefault="000840F2" w:rsidP="00D21245">
            <w:pPr>
              <w:spacing w:line="276" w:lineRule="auto"/>
              <w:jc w:val="right"/>
              <w:rPr>
                <w:rFonts w:cs="Arial"/>
                <w:color w:val="000000"/>
                <w:szCs w:val="20"/>
              </w:rPr>
            </w:pPr>
          </w:p>
        </w:tc>
        <w:tc>
          <w:tcPr>
            <w:tcW w:w="992" w:type="dxa"/>
          </w:tcPr>
          <w:p w14:paraId="0F488FF6" w14:textId="77777777" w:rsidR="000840F2" w:rsidRPr="00D21245" w:rsidRDefault="000840F2" w:rsidP="00D21245">
            <w:pPr>
              <w:spacing w:line="276" w:lineRule="auto"/>
              <w:jc w:val="right"/>
              <w:rPr>
                <w:rFonts w:cs="Arial"/>
                <w:color w:val="000000"/>
                <w:szCs w:val="20"/>
              </w:rPr>
            </w:pPr>
          </w:p>
        </w:tc>
        <w:tc>
          <w:tcPr>
            <w:tcW w:w="851" w:type="dxa"/>
            <w:noWrap/>
            <w:hideMark/>
          </w:tcPr>
          <w:p w14:paraId="6DC77AA0" w14:textId="77777777" w:rsidR="000840F2" w:rsidRPr="00D21245" w:rsidRDefault="000840F2" w:rsidP="00D21245">
            <w:pPr>
              <w:spacing w:line="276" w:lineRule="auto"/>
              <w:jc w:val="right"/>
              <w:rPr>
                <w:rFonts w:cs="Arial"/>
                <w:color w:val="000000"/>
                <w:szCs w:val="20"/>
              </w:rPr>
            </w:pPr>
          </w:p>
        </w:tc>
        <w:tc>
          <w:tcPr>
            <w:tcW w:w="1276" w:type="dxa"/>
            <w:noWrap/>
            <w:hideMark/>
          </w:tcPr>
          <w:p w14:paraId="18B8370D" w14:textId="77777777" w:rsidR="000840F2" w:rsidRPr="00D21245" w:rsidRDefault="000840F2" w:rsidP="00D21245">
            <w:pPr>
              <w:spacing w:line="276" w:lineRule="auto"/>
              <w:jc w:val="right"/>
              <w:rPr>
                <w:rFonts w:cs="Arial"/>
                <w:color w:val="000000"/>
                <w:szCs w:val="20"/>
              </w:rPr>
            </w:pPr>
          </w:p>
        </w:tc>
        <w:tc>
          <w:tcPr>
            <w:tcW w:w="1191" w:type="dxa"/>
          </w:tcPr>
          <w:p w14:paraId="6E24A8FD" w14:textId="77777777" w:rsidR="000840F2" w:rsidRPr="00D21245" w:rsidRDefault="000840F2" w:rsidP="00D21245">
            <w:pPr>
              <w:spacing w:line="276" w:lineRule="auto"/>
              <w:jc w:val="right"/>
              <w:rPr>
                <w:rFonts w:cs="Arial"/>
                <w:color w:val="000000"/>
                <w:szCs w:val="20"/>
              </w:rPr>
            </w:pPr>
          </w:p>
        </w:tc>
      </w:tr>
      <w:tr w:rsidR="00F04FDA" w:rsidRPr="00D1437C" w14:paraId="05851DF1" w14:textId="77777777" w:rsidTr="009B12D4">
        <w:trPr>
          <w:trHeight w:val="283"/>
        </w:trPr>
        <w:tc>
          <w:tcPr>
            <w:tcW w:w="2124" w:type="dxa"/>
            <w:noWrap/>
            <w:hideMark/>
          </w:tcPr>
          <w:p w14:paraId="6C41C9B1" w14:textId="77777777" w:rsidR="000840F2" w:rsidRPr="00D21245" w:rsidRDefault="000840F2" w:rsidP="00D21245">
            <w:pPr>
              <w:spacing w:line="276" w:lineRule="auto"/>
              <w:jc w:val="left"/>
              <w:rPr>
                <w:rFonts w:cs="Arial"/>
                <w:color w:val="000000"/>
                <w:szCs w:val="20"/>
              </w:rPr>
            </w:pPr>
          </w:p>
        </w:tc>
        <w:tc>
          <w:tcPr>
            <w:tcW w:w="1559" w:type="dxa"/>
          </w:tcPr>
          <w:p w14:paraId="32E38E6D" w14:textId="77777777" w:rsidR="000840F2" w:rsidRPr="00D21245" w:rsidRDefault="000840F2" w:rsidP="00D21245">
            <w:pPr>
              <w:spacing w:line="276" w:lineRule="auto"/>
              <w:ind w:left="375" w:hanging="375"/>
              <w:jc w:val="left"/>
              <w:rPr>
                <w:rFonts w:cs="Arial"/>
                <w:color w:val="000000"/>
                <w:szCs w:val="20"/>
              </w:rPr>
            </w:pPr>
            <w:proofErr w:type="spellStart"/>
            <w:r w:rsidRPr="00D21245">
              <w:rPr>
                <w:rFonts w:cs="Arial"/>
                <w:color w:val="FF0000"/>
                <w:szCs w:val="20"/>
              </w:rPr>
              <w:t>dd</w:t>
            </w:r>
            <w:proofErr w:type="spellEnd"/>
            <w:r w:rsidRPr="00D21245">
              <w:rPr>
                <w:rFonts w:cs="Arial"/>
                <w:color w:val="FF0000"/>
                <w:szCs w:val="20"/>
              </w:rPr>
              <w:t>/mm/</w:t>
            </w:r>
            <w:proofErr w:type="spellStart"/>
            <w:r w:rsidRPr="00D21245">
              <w:rPr>
                <w:rFonts w:cs="Arial"/>
                <w:color w:val="FF0000"/>
                <w:szCs w:val="20"/>
              </w:rPr>
              <w:t>aaaa</w:t>
            </w:r>
            <w:proofErr w:type="spellEnd"/>
          </w:p>
        </w:tc>
        <w:tc>
          <w:tcPr>
            <w:tcW w:w="1276" w:type="dxa"/>
            <w:noWrap/>
            <w:hideMark/>
          </w:tcPr>
          <w:p w14:paraId="5EDBC0A4" w14:textId="77777777" w:rsidR="000840F2" w:rsidRPr="00D21245" w:rsidRDefault="000840F2" w:rsidP="00D21245">
            <w:pPr>
              <w:spacing w:line="276" w:lineRule="auto"/>
              <w:jc w:val="left"/>
              <w:rPr>
                <w:rFonts w:cs="Arial"/>
                <w:color w:val="000000"/>
                <w:szCs w:val="20"/>
              </w:rPr>
            </w:pPr>
          </w:p>
        </w:tc>
        <w:tc>
          <w:tcPr>
            <w:tcW w:w="1134" w:type="dxa"/>
          </w:tcPr>
          <w:p w14:paraId="2F7A33A3" w14:textId="77777777" w:rsidR="000840F2" w:rsidRPr="00D21245" w:rsidRDefault="000840F2" w:rsidP="00D21245">
            <w:pPr>
              <w:spacing w:line="276" w:lineRule="auto"/>
              <w:jc w:val="left"/>
              <w:rPr>
                <w:rFonts w:cs="Arial"/>
                <w:color w:val="000000"/>
                <w:szCs w:val="20"/>
              </w:rPr>
            </w:pPr>
          </w:p>
        </w:tc>
        <w:tc>
          <w:tcPr>
            <w:tcW w:w="1559" w:type="dxa"/>
          </w:tcPr>
          <w:p w14:paraId="7E1BC8CE" w14:textId="77777777" w:rsidR="000840F2" w:rsidRPr="00D21245" w:rsidRDefault="000840F2" w:rsidP="00D21245">
            <w:pPr>
              <w:spacing w:line="276" w:lineRule="auto"/>
              <w:jc w:val="left"/>
              <w:rPr>
                <w:rFonts w:cs="Arial"/>
                <w:color w:val="000000"/>
                <w:szCs w:val="20"/>
              </w:rPr>
            </w:pPr>
          </w:p>
        </w:tc>
        <w:tc>
          <w:tcPr>
            <w:tcW w:w="1134" w:type="dxa"/>
            <w:noWrap/>
            <w:hideMark/>
          </w:tcPr>
          <w:p w14:paraId="0AF389D0" w14:textId="77777777" w:rsidR="000840F2" w:rsidRPr="00D21245" w:rsidRDefault="000840F2" w:rsidP="00D21245">
            <w:pPr>
              <w:spacing w:line="276" w:lineRule="auto"/>
              <w:jc w:val="left"/>
              <w:rPr>
                <w:rFonts w:cs="Arial"/>
                <w:color w:val="000000"/>
                <w:szCs w:val="20"/>
              </w:rPr>
            </w:pPr>
          </w:p>
        </w:tc>
        <w:tc>
          <w:tcPr>
            <w:tcW w:w="992" w:type="dxa"/>
          </w:tcPr>
          <w:p w14:paraId="3BFAB785" w14:textId="77777777" w:rsidR="000840F2" w:rsidRPr="00D21245" w:rsidRDefault="000840F2" w:rsidP="00D21245">
            <w:pPr>
              <w:spacing w:line="276" w:lineRule="auto"/>
              <w:jc w:val="right"/>
              <w:rPr>
                <w:rFonts w:cs="Arial"/>
                <w:color w:val="000000"/>
                <w:szCs w:val="20"/>
              </w:rPr>
            </w:pPr>
          </w:p>
        </w:tc>
        <w:tc>
          <w:tcPr>
            <w:tcW w:w="992" w:type="dxa"/>
          </w:tcPr>
          <w:p w14:paraId="1C5F43AF" w14:textId="77777777" w:rsidR="000840F2" w:rsidRPr="00D21245" w:rsidRDefault="000840F2" w:rsidP="00D21245">
            <w:pPr>
              <w:spacing w:line="276" w:lineRule="auto"/>
              <w:jc w:val="right"/>
              <w:rPr>
                <w:rFonts w:cs="Arial"/>
                <w:color w:val="000000"/>
                <w:szCs w:val="20"/>
              </w:rPr>
            </w:pPr>
          </w:p>
        </w:tc>
        <w:tc>
          <w:tcPr>
            <w:tcW w:w="851" w:type="dxa"/>
            <w:noWrap/>
            <w:hideMark/>
          </w:tcPr>
          <w:p w14:paraId="0DB4464D" w14:textId="77777777" w:rsidR="000840F2" w:rsidRPr="00D21245" w:rsidRDefault="000840F2" w:rsidP="00D21245">
            <w:pPr>
              <w:spacing w:line="276" w:lineRule="auto"/>
              <w:jc w:val="right"/>
              <w:rPr>
                <w:rFonts w:cs="Arial"/>
                <w:color w:val="000000"/>
                <w:szCs w:val="20"/>
              </w:rPr>
            </w:pPr>
          </w:p>
        </w:tc>
        <w:tc>
          <w:tcPr>
            <w:tcW w:w="1276" w:type="dxa"/>
            <w:noWrap/>
            <w:hideMark/>
          </w:tcPr>
          <w:p w14:paraId="57F9B483" w14:textId="77777777" w:rsidR="000840F2" w:rsidRPr="00D21245" w:rsidRDefault="000840F2" w:rsidP="00D21245">
            <w:pPr>
              <w:spacing w:line="276" w:lineRule="auto"/>
              <w:jc w:val="right"/>
              <w:rPr>
                <w:rFonts w:cs="Arial"/>
                <w:color w:val="000000"/>
                <w:szCs w:val="20"/>
              </w:rPr>
            </w:pPr>
          </w:p>
        </w:tc>
        <w:tc>
          <w:tcPr>
            <w:tcW w:w="1191" w:type="dxa"/>
          </w:tcPr>
          <w:p w14:paraId="218EFCCE" w14:textId="77777777" w:rsidR="000840F2" w:rsidRPr="00D21245" w:rsidRDefault="000840F2" w:rsidP="00D21245">
            <w:pPr>
              <w:spacing w:line="276" w:lineRule="auto"/>
              <w:jc w:val="right"/>
              <w:rPr>
                <w:rFonts w:cs="Arial"/>
                <w:color w:val="000000"/>
                <w:szCs w:val="20"/>
              </w:rPr>
            </w:pPr>
          </w:p>
        </w:tc>
      </w:tr>
      <w:tr w:rsidR="00F04FDA" w:rsidRPr="00D1437C" w14:paraId="17BE5411" w14:textId="77777777" w:rsidTr="009B12D4">
        <w:trPr>
          <w:trHeight w:val="283"/>
        </w:trPr>
        <w:tc>
          <w:tcPr>
            <w:tcW w:w="2124" w:type="dxa"/>
            <w:noWrap/>
            <w:hideMark/>
          </w:tcPr>
          <w:p w14:paraId="5EDA5561" w14:textId="77777777" w:rsidR="000840F2" w:rsidRPr="00D21245" w:rsidRDefault="000840F2" w:rsidP="00D21245">
            <w:pPr>
              <w:spacing w:line="276" w:lineRule="auto"/>
              <w:jc w:val="left"/>
              <w:rPr>
                <w:rFonts w:cs="Arial"/>
                <w:color w:val="000000"/>
                <w:szCs w:val="20"/>
              </w:rPr>
            </w:pPr>
          </w:p>
        </w:tc>
        <w:tc>
          <w:tcPr>
            <w:tcW w:w="1559" w:type="dxa"/>
          </w:tcPr>
          <w:p w14:paraId="790A583B" w14:textId="77777777" w:rsidR="000840F2" w:rsidRPr="00D21245" w:rsidRDefault="000840F2" w:rsidP="00D21245">
            <w:pPr>
              <w:spacing w:line="276" w:lineRule="auto"/>
              <w:ind w:left="375" w:hanging="375"/>
              <w:jc w:val="left"/>
              <w:rPr>
                <w:rFonts w:cs="Arial"/>
                <w:color w:val="000000"/>
                <w:szCs w:val="20"/>
              </w:rPr>
            </w:pPr>
            <w:proofErr w:type="spellStart"/>
            <w:r w:rsidRPr="00D21245">
              <w:rPr>
                <w:rFonts w:cs="Arial"/>
                <w:color w:val="FF0000"/>
                <w:szCs w:val="20"/>
              </w:rPr>
              <w:t>dd</w:t>
            </w:r>
            <w:proofErr w:type="spellEnd"/>
            <w:r w:rsidRPr="00D21245">
              <w:rPr>
                <w:rFonts w:cs="Arial"/>
                <w:color w:val="FF0000"/>
                <w:szCs w:val="20"/>
              </w:rPr>
              <w:t>/mm/</w:t>
            </w:r>
            <w:proofErr w:type="spellStart"/>
            <w:r w:rsidRPr="00D21245">
              <w:rPr>
                <w:rFonts w:cs="Arial"/>
                <w:color w:val="FF0000"/>
                <w:szCs w:val="20"/>
              </w:rPr>
              <w:t>aaaa</w:t>
            </w:r>
            <w:proofErr w:type="spellEnd"/>
          </w:p>
        </w:tc>
        <w:tc>
          <w:tcPr>
            <w:tcW w:w="1276" w:type="dxa"/>
            <w:noWrap/>
            <w:hideMark/>
          </w:tcPr>
          <w:p w14:paraId="1CE7C227" w14:textId="77777777" w:rsidR="000840F2" w:rsidRPr="00D21245" w:rsidRDefault="000840F2" w:rsidP="00D21245">
            <w:pPr>
              <w:spacing w:line="276" w:lineRule="auto"/>
              <w:jc w:val="left"/>
              <w:rPr>
                <w:rFonts w:cs="Arial"/>
                <w:color w:val="000000"/>
                <w:szCs w:val="20"/>
              </w:rPr>
            </w:pPr>
          </w:p>
        </w:tc>
        <w:tc>
          <w:tcPr>
            <w:tcW w:w="1134" w:type="dxa"/>
          </w:tcPr>
          <w:p w14:paraId="0210093F" w14:textId="77777777" w:rsidR="000840F2" w:rsidRPr="00D21245" w:rsidRDefault="000840F2" w:rsidP="00D21245">
            <w:pPr>
              <w:spacing w:line="276" w:lineRule="auto"/>
              <w:jc w:val="left"/>
              <w:rPr>
                <w:rFonts w:cs="Arial"/>
                <w:color w:val="000000"/>
                <w:szCs w:val="20"/>
              </w:rPr>
            </w:pPr>
          </w:p>
        </w:tc>
        <w:tc>
          <w:tcPr>
            <w:tcW w:w="1559" w:type="dxa"/>
          </w:tcPr>
          <w:p w14:paraId="3C3F5668" w14:textId="77777777" w:rsidR="000840F2" w:rsidRPr="00D21245" w:rsidRDefault="000840F2" w:rsidP="00D21245">
            <w:pPr>
              <w:spacing w:line="276" w:lineRule="auto"/>
              <w:jc w:val="left"/>
              <w:rPr>
                <w:rFonts w:cs="Arial"/>
                <w:color w:val="000000"/>
                <w:szCs w:val="20"/>
              </w:rPr>
            </w:pPr>
          </w:p>
        </w:tc>
        <w:tc>
          <w:tcPr>
            <w:tcW w:w="1134" w:type="dxa"/>
            <w:noWrap/>
            <w:hideMark/>
          </w:tcPr>
          <w:p w14:paraId="64E2A72D" w14:textId="77777777" w:rsidR="000840F2" w:rsidRPr="00D21245" w:rsidRDefault="000840F2" w:rsidP="00D21245">
            <w:pPr>
              <w:spacing w:line="276" w:lineRule="auto"/>
              <w:jc w:val="left"/>
              <w:rPr>
                <w:rFonts w:cs="Arial"/>
                <w:color w:val="000000"/>
                <w:szCs w:val="20"/>
              </w:rPr>
            </w:pPr>
          </w:p>
        </w:tc>
        <w:tc>
          <w:tcPr>
            <w:tcW w:w="992" w:type="dxa"/>
          </w:tcPr>
          <w:p w14:paraId="6634608E" w14:textId="77777777" w:rsidR="000840F2" w:rsidRPr="00D21245" w:rsidRDefault="000840F2" w:rsidP="00D21245">
            <w:pPr>
              <w:spacing w:line="276" w:lineRule="auto"/>
              <w:jc w:val="right"/>
              <w:rPr>
                <w:rFonts w:cs="Arial"/>
                <w:color w:val="000000"/>
                <w:szCs w:val="20"/>
              </w:rPr>
            </w:pPr>
          </w:p>
        </w:tc>
        <w:tc>
          <w:tcPr>
            <w:tcW w:w="992" w:type="dxa"/>
          </w:tcPr>
          <w:p w14:paraId="0269276B" w14:textId="77777777" w:rsidR="000840F2" w:rsidRPr="00D21245" w:rsidRDefault="000840F2" w:rsidP="00D21245">
            <w:pPr>
              <w:spacing w:line="276" w:lineRule="auto"/>
              <w:jc w:val="right"/>
              <w:rPr>
                <w:rFonts w:cs="Arial"/>
                <w:color w:val="000000"/>
                <w:szCs w:val="20"/>
              </w:rPr>
            </w:pPr>
          </w:p>
        </w:tc>
        <w:tc>
          <w:tcPr>
            <w:tcW w:w="851" w:type="dxa"/>
            <w:noWrap/>
            <w:hideMark/>
          </w:tcPr>
          <w:p w14:paraId="1719E2B4" w14:textId="77777777" w:rsidR="000840F2" w:rsidRPr="00D21245" w:rsidRDefault="000840F2" w:rsidP="00D21245">
            <w:pPr>
              <w:spacing w:line="276" w:lineRule="auto"/>
              <w:jc w:val="right"/>
              <w:rPr>
                <w:rFonts w:cs="Arial"/>
                <w:color w:val="000000"/>
                <w:szCs w:val="20"/>
              </w:rPr>
            </w:pPr>
          </w:p>
        </w:tc>
        <w:tc>
          <w:tcPr>
            <w:tcW w:w="1276" w:type="dxa"/>
            <w:noWrap/>
            <w:hideMark/>
          </w:tcPr>
          <w:p w14:paraId="571ADB06" w14:textId="77777777" w:rsidR="000840F2" w:rsidRPr="00D21245" w:rsidRDefault="000840F2" w:rsidP="00D21245">
            <w:pPr>
              <w:spacing w:line="276" w:lineRule="auto"/>
              <w:jc w:val="right"/>
              <w:rPr>
                <w:rFonts w:cs="Arial"/>
                <w:color w:val="000000"/>
                <w:szCs w:val="20"/>
              </w:rPr>
            </w:pPr>
          </w:p>
        </w:tc>
        <w:tc>
          <w:tcPr>
            <w:tcW w:w="1191" w:type="dxa"/>
          </w:tcPr>
          <w:p w14:paraId="3C515889" w14:textId="77777777" w:rsidR="000840F2" w:rsidRPr="00D21245" w:rsidRDefault="000840F2" w:rsidP="00D21245">
            <w:pPr>
              <w:spacing w:line="276" w:lineRule="auto"/>
              <w:jc w:val="right"/>
              <w:rPr>
                <w:rFonts w:cs="Arial"/>
                <w:color w:val="000000"/>
                <w:szCs w:val="20"/>
              </w:rPr>
            </w:pPr>
          </w:p>
        </w:tc>
      </w:tr>
      <w:tr w:rsidR="00F04FDA" w:rsidRPr="00D1437C" w14:paraId="56652C7D" w14:textId="77777777" w:rsidTr="009B12D4">
        <w:trPr>
          <w:trHeight w:val="283"/>
        </w:trPr>
        <w:tc>
          <w:tcPr>
            <w:tcW w:w="2124" w:type="dxa"/>
            <w:noWrap/>
            <w:hideMark/>
          </w:tcPr>
          <w:p w14:paraId="7BABD0E9" w14:textId="77777777" w:rsidR="000840F2" w:rsidRPr="00D21245" w:rsidRDefault="000840F2" w:rsidP="00D21245">
            <w:pPr>
              <w:spacing w:line="276" w:lineRule="auto"/>
              <w:jc w:val="left"/>
              <w:rPr>
                <w:rFonts w:cs="Arial"/>
                <w:color w:val="000000"/>
                <w:szCs w:val="20"/>
              </w:rPr>
            </w:pPr>
          </w:p>
        </w:tc>
        <w:tc>
          <w:tcPr>
            <w:tcW w:w="1559" w:type="dxa"/>
          </w:tcPr>
          <w:p w14:paraId="097A7874" w14:textId="77777777" w:rsidR="000840F2" w:rsidRPr="00D21245" w:rsidRDefault="000840F2" w:rsidP="00D21245">
            <w:pPr>
              <w:spacing w:line="276" w:lineRule="auto"/>
              <w:ind w:left="375" w:hanging="375"/>
              <w:jc w:val="left"/>
              <w:rPr>
                <w:rFonts w:cs="Arial"/>
                <w:color w:val="000000"/>
                <w:szCs w:val="20"/>
              </w:rPr>
            </w:pPr>
            <w:proofErr w:type="spellStart"/>
            <w:r w:rsidRPr="00D21245">
              <w:rPr>
                <w:rFonts w:cs="Arial"/>
                <w:color w:val="FF0000"/>
                <w:szCs w:val="20"/>
              </w:rPr>
              <w:t>dd</w:t>
            </w:r>
            <w:proofErr w:type="spellEnd"/>
            <w:r w:rsidRPr="00D21245">
              <w:rPr>
                <w:rFonts w:cs="Arial"/>
                <w:color w:val="FF0000"/>
                <w:szCs w:val="20"/>
              </w:rPr>
              <w:t>/mm/</w:t>
            </w:r>
            <w:proofErr w:type="spellStart"/>
            <w:r w:rsidRPr="00D21245">
              <w:rPr>
                <w:rFonts w:cs="Arial"/>
                <w:color w:val="FF0000"/>
                <w:szCs w:val="20"/>
              </w:rPr>
              <w:t>aaaa</w:t>
            </w:r>
            <w:proofErr w:type="spellEnd"/>
          </w:p>
        </w:tc>
        <w:tc>
          <w:tcPr>
            <w:tcW w:w="1276" w:type="dxa"/>
            <w:noWrap/>
            <w:hideMark/>
          </w:tcPr>
          <w:p w14:paraId="3A6BACB8" w14:textId="77777777" w:rsidR="000840F2" w:rsidRPr="00D21245" w:rsidRDefault="000840F2" w:rsidP="00D21245">
            <w:pPr>
              <w:spacing w:line="276" w:lineRule="auto"/>
              <w:jc w:val="left"/>
              <w:rPr>
                <w:rFonts w:cs="Arial"/>
                <w:color w:val="000000"/>
                <w:szCs w:val="20"/>
              </w:rPr>
            </w:pPr>
          </w:p>
        </w:tc>
        <w:tc>
          <w:tcPr>
            <w:tcW w:w="1134" w:type="dxa"/>
          </w:tcPr>
          <w:p w14:paraId="4FCDD99F" w14:textId="77777777" w:rsidR="000840F2" w:rsidRPr="00D21245" w:rsidRDefault="000840F2" w:rsidP="00D21245">
            <w:pPr>
              <w:spacing w:line="276" w:lineRule="auto"/>
              <w:jc w:val="left"/>
              <w:rPr>
                <w:rFonts w:cs="Arial"/>
                <w:color w:val="000000"/>
                <w:szCs w:val="20"/>
              </w:rPr>
            </w:pPr>
          </w:p>
        </w:tc>
        <w:tc>
          <w:tcPr>
            <w:tcW w:w="1559" w:type="dxa"/>
          </w:tcPr>
          <w:p w14:paraId="27228D3E" w14:textId="77777777" w:rsidR="000840F2" w:rsidRPr="00D21245" w:rsidRDefault="000840F2" w:rsidP="00D21245">
            <w:pPr>
              <w:spacing w:line="276" w:lineRule="auto"/>
              <w:jc w:val="left"/>
              <w:rPr>
                <w:rFonts w:cs="Arial"/>
                <w:color w:val="000000"/>
                <w:szCs w:val="20"/>
              </w:rPr>
            </w:pPr>
          </w:p>
        </w:tc>
        <w:tc>
          <w:tcPr>
            <w:tcW w:w="1134" w:type="dxa"/>
            <w:noWrap/>
            <w:hideMark/>
          </w:tcPr>
          <w:p w14:paraId="73914D40" w14:textId="77777777" w:rsidR="000840F2" w:rsidRPr="00D21245" w:rsidRDefault="000840F2" w:rsidP="00D21245">
            <w:pPr>
              <w:spacing w:line="276" w:lineRule="auto"/>
              <w:jc w:val="left"/>
              <w:rPr>
                <w:rFonts w:cs="Arial"/>
                <w:color w:val="000000"/>
                <w:szCs w:val="20"/>
              </w:rPr>
            </w:pPr>
          </w:p>
        </w:tc>
        <w:tc>
          <w:tcPr>
            <w:tcW w:w="992" w:type="dxa"/>
          </w:tcPr>
          <w:p w14:paraId="284D8644" w14:textId="77777777" w:rsidR="000840F2" w:rsidRPr="00D21245" w:rsidRDefault="000840F2" w:rsidP="00D21245">
            <w:pPr>
              <w:spacing w:line="276" w:lineRule="auto"/>
              <w:jc w:val="right"/>
              <w:rPr>
                <w:rFonts w:cs="Arial"/>
                <w:color w:val="000000"/>
                <w:szCs w:val="20"/>
              </w:rPr>
            </w:pPr>
          </w:p>
        </w:tc>
        <w:tc>
          <w:tcPr>
            <w:tcW w:w="992" w:type="dxa"/>
          </w:tcPr>
          <w:p w14:paraId="4124957A" w14:textId="77777777" w:rsidR="000840F2" w:rsidRPr="00D21245" w:rsidRDefault="000840F2" w:rsidP="00D21245">
            <w:pPr>
              <w:spacing w:line="276" w:lineRule="auto"/>
              <w:jc w:val="right"/>
              <w:rPr>
                <w:rFonts w:cs="Arial"/>
                <w:color w:val="000000"/>
                <w:szCs w:val="20"/>
              </w:rPr>
            </w:pPr>
          </w:p>
        </w:tc>
        <w:tc>
          <w:tcPr>
            <w:tcW w:w="851" w:type="dxa"/>
            <w:noWrap/>
            <w:hideMark/>
          </w:tcPr>
          <w:p w14:paraId="33873AB2" w14:textId="77777777" w:rsidR="000840F2" w:rsidRPr="00D21245" w:rsidRDefault="000840F2" w:rsidP="00D21245">
            <w:pPr>
              <w:spacing w:line="276" w:lineRule="auto"/>
              <w:jc w:val="right"/>
              <w:rPr>
                <w:rFonts w:cs="Arial"/>
                <w:color w:val="000000"/>
                <w:szCs w:val="20"/>
              </w:rPr>
            </w:pPr>
          </w:p>
        </w:tc>
        <w:tc>
          <w:tcPr>
            <w:tcW w:w="1276" w:type="dxa"/>
            <w:noWrap/>
            <w:hideMark/>
          </w:tcPr>
          <w:p w14:paraId="65E37C2E" w14:textId="77777777" w:rsidR="000840F2" w:rsidRPr="00D21245" w:rsidRDefault="000840F2" w:rsidP="00D21245">
            <w:pPr>
              <w:spacing w:line="276" w:lineRule="auto"/>
              <w:jc w:val="right"/>
              <w:rPr>
                <w:rFonts w:cs="Arial"/>
                <w:color w:val="000000"/>
                <w:szCs w:val="20"/>
              </w:rPr>
            </w:pPr>
          </w:p>
        </w:tc>
        <w:tc>
          <w:tcPr>
            <w:tcW w:w="1191" w:type="dxa"/>
          </w:tcPr>
          <w:p w14:paraId="631FCF6B" w14:textId="77777777" w:rsidR="000840F2" w:rsidRPr="00D21245" w:rsidRDefault="000840F2" w:rsidP="00D21245">
            <w:pPr>
              <w:spacing w:line="276" w:lineRule="auto"/>
              <w:jc w:val="right"/>
              <w:rPr>
                <w:rFonts w:cs="Arial"/>
                <w:color w:val="000000"/>
                <w:szCs w:val="20"/>
              </w:rPr>
            </w:pPr>
          </w:p>
        </w:tc>
      </w:tr>
      <w:tr w:rsidR="00F04FDA" w:rsidRPr="00D1437C" w14:paraId="56BE15CC" w14:textId="77777777" w:rsidTr="009B12D4">
        <w:trPr>
          <w:trHeight w:val="283"/>
        </w:trPr>
        <w:tc>
          <w:tcPr>
            <w:tcW w:w="12897" w:type="dxa"/>
            <w:gridSpan w:val="10"/>
            <w:shd w:val="clear" w:color="auto" w:fill="D6E3BC" w:themeFill="accent3" w:themeFillTint="66"/>
          </w:tcPr>
          <w:p w14:paraId="0268917A" w14:textId="78E3E4BF" w:rsidR="000840F2" w:rsidRPr="00D21245" w:rsidRDefault="000840F2" w:rsidP="00D21245">
            <w:pPr>
              <w:spacing w:line="276" w:lineRule="auto"/>
              <w:jc w:val="right"/>
              <w:rPr>
                <w:rFonts w:cs="Arial"/>
                <w:b/>
                <w:bCs/>
                <w:color w:val="000000"/>
                <w:szCs w:val="20"/>
              </w:rPr>
            </w:pPr>
            <w:r w:rsidRPr="00D21245">
              <w:rPr>
                <w:rFonts w:cs="Arial"/>
                <w:b/>
                <w:bCs/>
                <w:color w:val="000000"/>
                <w:szCs w:val="20"/>
              </w:rPr>
              <w:t>TOTAL</w:t>
            </w:r>
          </w:p>
        </w:tc>
        <w:tc>
          <w:tcPr>
            <w:tcW w:w="1191" w:type="dxa"/>
            <w:shd w:val="clear" w:color="auto" w:fill="auto"/>
          </w:tcPr>
          <w:p w14:paraId="00A1B58A" w14:textId="77777777" w:rsidR="000840F2" w:rsidRPr="00D21245" w:rsidRDefault="000840F2" w:rsidP="00D21245">
            <w:pPr>
              <w:spacing w:line="276" w:lineRule="auto"/>
              <w:jc w:val="right"/>
              <w:rPr>
                <w:rFonts w:cs="Arial"/>
                <w:b/>
                <w:bCs/>
                <w:color w:val="000000"/>
                <w:szCs w:val="20"/>
              </w:rPr>
            </w:pPr>
          </w:p>
        </w:tc>
      </w:tr>
    </w:tbl>
    <w:p w14:paraId="076A1EF7" w14:textId="0EC824F2" w:rsidR="000D0775" w:rsidRPr="00D21245" w:rsidRDefault="000D0775" w:rsidP="00D21245">
      <w:pPr>
        <w:spacing w:before="240" w:after="120"/>
        <w:rPr>
          <w:rFonts w:cs="Arial"/>
          <w:i/>
          <w:iCs/>
          <w:color w:val="FF0000"/>
          <w:szCs w:val="20"/>
          <w:lang w:val="es-ES" w:eastAsia="en-US"/>
        </w:rPr>
      </w:pPr>
      <w:r w:rsidRPr="00D21245">
        <w:rPr>
          <w:rFonts w:cs="Arial"/>
          <w:i/>
          <w:iCs/>
          <w:color w:val="FF0000"/>
          <w:szCs w:val="20"/>
          <w:lang w:val="es-ES" w:eastAsia="en-US"/>
        </w:rPr>
        <w:t>//En “línea base (LB)” indicar la cantidad total de emisiones de GEI que se hubiesen emitido con las condiciones de ausencia de proyecto //</w:t>
      </w:r>
    </w:p>
    <w:p w14:paraId="0D328E86" w14:textId="77777777" w:rsidR="000D0775" w:rsidRPr="00D21245" w:rsidRDefault="000D0775" w:rsidP="00D21245">
      <w:pPr>
        <w:spacing w:after="120"/>
        <w:rPr>
          <w:rFonts w:cs="Arial"/>
          <w:i/>
          <w:iCs/>
          <w:color w:val="FF0000"/>
          <w:szCs w:val="20"/>
          <w:lang w:val="es-ES" w:eastAsia="en-US"/>
        </w:rPr>
      </w:pPr>
      <w:r w:rsidRPr="00D21245">
        <w:rPr>
          <w:rFonts w:cs="Arial"/>
          <w:i/>
          <w:iCs/>
          <w:color w:val="FF0000"/>
          <w:szCs w:val="20"/>
          <w:lang w:val="es-ES" w:eastAsia="en-US"/>
        </w:rPr>
        <w:t xml:space="preserve">//En “Proyecto” ingresar la cantidad total de emisiones de GEI en las fuentes controladas y relacionadas por el proyecto implementado// </w:t>
      </w:r>
    </w:p>
    <w:p w14:paraId="67926546" w14:textId="77777777" w:rsidR="000D0775" w:rsidRPr="00D21245" w:rsidRDefault="000D0775" w:rsidP="00D21245">
      <w:pPr>
        <w:spacing w:after="120"/>
        <w:rPr>
          <w:rFonts w:cs="Arial"/>
          <w:i/>
          <w:iCs/>
          <w:color w:val="FF0000"/>
          <w:szCs w:val="20"/>
          <w:lang w:val="es-ES" w:eastAsia="en-US"/>
        </w:rPr>
      </w:pPr>
      <w:r w:rsidRPr="00D21245">
        <w:rPr>
          <w:rFonts w:cs="Arial"/>
          <w:i/>
          <w:iCs/>
          <w:color w:val="FF0000"/>
          <w:szCs w:val="20"/>
          <w:lang w:val="es-ES" w:eastAsia="en-US"/>
        </w:rPr>
        <w:t>//En “Fuga” ingresar la cantidad total de emisiones de GEI en las fuentes afectadas por el proyecto implementado. Ver Anexo 5.1. Glosario//</w:t>
      </w:r>
    </w:p>
    <w:p w14:paraId="764409EA" w14:textId="49E6C801" w:rsidR="000D0775" w:rsidRPr="00D21245" w:rsidRDefault="000D0775" w:rsidP="00FE61E1">
      <w:pPr>
        <w:spacing w:after="120"/>
        <w:rPr>
          <w:rFonts w:cs="Arial"/>
          <w:i/>
          <w:iCs/>
          <w:color w:val="FF0000"/>
          <w:szCs w:val="20"/>
          <w:lang w:val="es-ES" w:eastAsia="en-US"/>
        </w:rPr>
      </w:pPr>
      <w:r w:rsidRPr="00D21245">
        <w:rPr>
          <w:rFonts w:cs="Arial"/>
          <w:i/>
          <w:iCs/>
          <w:color w:val="FF0000"/>
          <w:szCs w:val="20"/>
          <w:lang w:val="es-ES" w:eastAsia="en-US"/>
        </w:rPr>
        <w:t>//En “Remociones” ingresar la cantidad total de remociones de GEI en los sumideros y reservorios controladas por el proyecto implementado. No confundir con reducción. Los proyectos de remoción presentados no hubieran ocurrido si la organización que reporta no hubiera tomado acciones concretas sobre ellos Ver Anexo 5.1. Glosario//</w:t>
      </w:r>
    </w:p>
    <w:p w14:paraId="3593A8F4" w14:textId="7CC56344" w:rsidR="00731363" w:rsidRPr="00D21245" w:rsidRDefault="00731363" w:rsidP="00FE61E1">
      <w:pPr>
        <w:spacing w:after="120"/>
        <w:rPr>
          <w:rFonts w:cs="Arial"/>
          <w:szCs w:val="20"/>
          <w:lang w:val="es-ES" w:eastAsia="en-US"/>
        </w:rPr>
      </w:pPr>
    </w:p>
    <w:p w14:paraId="3B7E249C" w14:textId="714F46B7" w:rsidR="00731363" w:rsidRPr="00D21245" w:rsidRDefault="00731363" w:rsidP="00FE61E1">
      <w:pPr>
        <w:spacing w:after="120"/>
        <w:rPr>
          <w:rFonts w:cs="Arial"/>
          <w:szCs w:val="20"/>
          <w:lang w:val="es-ES" w:eastAsia="en-US"/>
        </w:rPr>
      </w:pPr>
    </w:p>
    <w:p w14:paraId="1C2CCD26" w14:textId="249009C8" w:rsidR="000D0775" w:rsidRPr="00D1437C" w:rsidRDefault="000D0775" w:rsidP="005B3ED8">
      <w:pPr>
        <w:spacing w:after="120" w:line="276" w:lineRule="auto"/>
        <w:rPr>
          <w:rFonts w:cs="Arial"/>
          <w:lang w:val="es-ES" w:eastAsia="en-US"/>
        </w:rPr>
        <w:sectPr w:rsidR="000D0775" w:rsidRPr="00D1437C" w:rsidSect="00D21245">
          <w:pgSz w:w="15840" w:h="12240" w:orient="landscape"/>
          <w:pgMar w:top="1418" w:right="851" w:bottom="1418" w:left="851" w:header="709" w:footer="709" w:gutter="0"/>
          <w:cols w:space="708"/>
          <w:titlePg/>
          <w:docGrid w:linePitch="360"/>
        </w:sectPr>
      </w:pPr>
    </w:p>
    <w:p w14:paraId="3D96C49B" w14:textId="26D569BB" w:rsidR="0095164C" w:rsidRPr="00D1437C" w:rsidRDefault="0095164C" w:rsidP="0095164C">
      <w:pPr>
        <w:pStyle w:val="Ttulo1"/>
        <w:pageBreakBefore w:val="0"/>
        <w:spacing w:line="276" w:lineRule="auto"/>
        <w:ind w:left="431" w:hanging="431"/>
        <w:rPr>
          <w:rFonts w:cs="Arial"/>
          <w:sz w:val="24"/>
          <w:szCs w:val="24"/>
        </w:rPr>
      </w:pPr>
      <w:bookmarkStart w:id="23" w:name="_Toc155599324"/>
      <w:r w:rsidRPr="00D1437C">
        <w:rPr>
          <w:rFonts w:cs="Arial"/>
          <w:sz w:val="24"/>
          <w:szCs w:val="24"/>
        </w:rPr>
        <w:lastRenderedPageBreak/>
        <w:t>CONCLUSIONES</w:t>
      </w:r>
      <w:bookmarkEnd w:id="23"/>
    </w:p>
    <w:p w14:paraId="547D40BA" w14:textId="7D11E77C" w:rsidR="0095164C" w:rsidRPr="00D1437C" w:rsidRDefault="0095164C" w:rsidP="0095164C">
      <w:pPr>
        <w:spacing w:after="120" w:line="276" w:lineRule="auto"/>
        <w:rPr>
          <w:rFonts w:cs="Arial"/>
        </w:rPr>
      </w:pPr>
      <w:r w:rsidRPr="00D1437C">
        <w:rPr>
          <w:rFonts w:cs="Arial"/>
        </w:rPr>
        <w:t xml:space="preserve">Durante el </w:t>
      </w:r>
      <w:r w:rsidR="00B4639A">
        <w:rPr>
          <w:rFonts w:cs="Arial"/>
        </w:rPr>
        <w:t>período</w:t>
      </w:r>
      <w:r w:rsidRPr="00D1437C">
        <w:rPr>
          <w:rFonts w:cs="Arial"/>
        </w:rPr>
        <w:t xml:space="preserve"> comprendido entre el </w:t>
      </w:r>
      <w:r w:rsidRPr="00D1437C">
        <w:rPr>
          <w:rFonts w:cs="Arial"/>
          <w:color w:val="FF0000"/>
        </w:rPr>
        <w:t xml:space="preserve">DD/MM/AA </w:t>
      </w:r>
      <w:r w:rsidRPr="00D1437C">
        <w:rPr>
          <w:rFonts w:cs="Arial"/>
        </w:rPr>
        <w:t xml:space="preserve">hasta el </w:t>
      </w:r>
      <w:r w:rsidRPr="00D1437C">
        <w:rPr>
          <w:rFonts w:cs="Arial"/>
          <w:color w:val="FF0000"/>
        </w:rPr>
        <w:t xml:space="preserve">DD/MM/AA </w:t>
      </w:r>
      <w:r w:rsidRPr="00D1437C">
        <w:rPr>
          <w:rFonts w:cs="Arial"/>
        </w:rPr>
        <w:t xml:space="preserve">se implementaron acciones para la reducción de emisiones de GEI/ incremento de remociones de GEI, cuyo resultado fue la reducción de </w:t>
      </w:r>
      <w:r w:rsidRPr="00D1437C">
        <w:rPr>
          <w:rFonts w:cs="Arial"/>
          <w:color w:val="FF0000"/>
        </w:rPr>
        <w:t>XX</w:t>
      </w:r>
      <w:r w:rsidR="004F160B">
        <w:rPr>
          <w:rFonts w:cs="Arial"/>
          <w:color w:val="FF0000"/>
        </w:rPr>
        <w:t xml:space="preserve"> (suma de reducciones de CO</w:t>
      </w:r>
      <w:r w:rsidR="004F160B" w:rsidRPr="002A38B5">
        <w:rPr>
          <w:rFonts w:cs="Arial"/>
          <w:color w:val="FF0000"/>
          <w:vertAlign w:val="subscript"/>
        </w:rPr>
        <w:t>2</w:t>
      </w:r>
      <w:r w:rsidR="004F160B">
        <w:rPr>
          <w:rFonts w:cs="Arial"/>
          <w:color w:val="FF0000"/>
        </w:rPr>
        <w:t>e)</w:t>
      </w:r>
      <w:r w:rsidRPr="00D1437C">
        <w:rPr>
          <w:rFonts w:cs="Arial"/>
          <w:color w:val="FF0000"/>
        </w:rPr>
        <w:t xml:space="preserve"> </w:t>
      </w:r>
      <w:r w:rsidRPr="003723D4">
        <w:rPr>
          <w:rFonts w:cs="Arial"/>
        </w:rPr>
        <w:t>toneladas de CO</w:t>
      </w:r>
      <w:r w:rsidRPr="003723D4">
        <w:rPr>
          <w:rFonts w:cs="Arial"/>
          <w:vertAlign w:val="subscript"/>
        </w:rPr>
        <w:t>2</w:t>
      </w:r>
      <w:r w:rsidRPr="003723D4">
        <w:rPr>
          <w:rFonts w:cs="Arial"/>
        </w:rPr>
        <w:t>e</w:t>
      </w:r>
      <w:r w:rsidR="003723D4">
        <w:rPr>
          <w:rFonts w:cs="Arial"/>
          <w:color w:val="FF0000"/>
        </w:rPr>
        <w:t xml:space="preserve"> </w:t>
      </w:r>
      <w:r w:rsidR="003723D4" w:rsidRPr="003723D4">
        <w:rPr>
          <w:rFonts w:cs="Arial"/>
        </w:rPr>
        <w:t xml:space="preserve">para el año </w:t>
      </w:r>
      <w:r w:rsidR="003723D4">
        <w:rPr>
          <w:rFonts w:cs="Arial"/>
          <w:color w:val="FF0000"/>
        </w:rPr>
        <w:t>&lt;año&gt;</w:t>
      </w:r>
      <w:r w:rsidR="003723D4">
        <w:rPr>
          <w:rFonts w:cs="Arial"/>
        </w:rPr>
        <w:t>.</w:t>
      </w:r>
      <w:r w:rsidR="000D0775">
        <w:rPr>
          <w:rFonts w:cs="Arial"/>
        </w:rPr>
        <w:t xml:space="preserve"> </w:t>
      </w:r>
    </w:p>
    <w:p w14:paraId="32856C53" w14:textId="4631E8F6" w:rsidR="0095164C" w:rsidRPr="00D1437C" w:rsidRDefault="0095164C" w:rsidP="0095164C">
      <w:pPr>
        <w:spacing w:after="120" w:line="276" w:lineRule="auto"/>
        <w:rPr>
          <w:rFonts w:cs="Arial"/>
        </w:rPr>
      </w:pPr>
      <w:r w:rsidRPr="00D1437C">
        <w:rPr>
          <w:rFonts w:cs="Arial"/>
        </w:rPr>
        <w:t>Las principales reducci</w:t>
      </w:r>
      <w:r w:rsidR="008D6E2A" w:rsidRPr="00D1437C">
        <w:rPr>
          <w:rFonts w:cs="Arial"/>
        </w:rPr>
        <w:t>o</w:t>
      </w:r>
      <w:r w:rsidRPr="00D1437C">
        <w:rPr>
          <w:rFonts w:cs="Arial"/>
        </w:rPr>
        <w:t>n</w:t>
      </w:r>
      <w:r w:rsidR="008D6E2A" w:rsidRPr="00D1437C">
        <w:rPr>
          <w:rFonts w:cs="Arial"/>
        </w:rPr>
        <w:t>es</w:t>
      </w:r>
      <w:r w:rsidRPr="00D1437C">
        <w:rPr>
          <w:rFonts w:cs="Arial"/>
        </w:rPr>
        <w:t xml:space="preserve"> de emisiones de GEI se lograron en las siguientes fuentes de emisión:</w:t>
      </w:r>
    </w:p>
    <w:p w14:paraId="43997283" w14:textId="320A306F" w:rsidR="0095164C" w:rsidRPr="00D1437C" w:rsidRDefault="00ED6EAB" w:rsidP="0095164C">
      <w:pPr>
        <w:pStyle w:val="Prrafodelista"/>
        <w:numPr>
          <w:ilvl w:val="0"/>
          <w:numId w:val="25"/>
        </w:numPr>
        <w:spacing w:after="120"/>
        <w:rPr>
          <w:rFonts w:cs="Arial"/>
          <w:szCs w:val="20"/>
        </w:rPr>
      </w:pPr>
      <w:r w:rsidRPr="00D1437C">
        <w:rPr>
          <w:rFonts w:cs="Arial"/>
          <w:szCs w:val="20"/>
        </w:rPr>
        <w:t>Fuente de emisión</w:t>
      </w:r>
      <w:r w:rsidR="0095164C" w:rsidRPr="00D1437C">
        <w:rPr>
          <w:rFonts w:cs="Arial"/>
          <w:szCs w:val="20"/>
        </w:rPr>
        <w:t xml:space="preserve"> </w:t>
      </w:r>
      <w:r w:rsidR="0095164C" w:rsidRPr="00D1437C">
        <w:rPr>
          <w:rFonts w:cs="Arial"/>
          <w:color w:val="FF0000"/>
          <w:szCs w:val="20"/>
        </w:rPr>
        <w:t>&lt;fuente de emisión&gt;</w:t>
      </w:r>
      <w:r w:rsidR="0095164C" w:rsidRPr="00D1437C">
        <w:rPr>
          <w:rFonts w:cs="Arial"/>
          <w:szCs w:val="20"/>
        </w:rPr>
        <w:t>, que contribuyen con</w:t>
      </w:r>
      <w:r w:rsidR="003723D4">
        <w:rPr>
          <w:rFonts w:cs="Arial"/>
          <w:szCs w:val="20"/>
        </w:rPr>
        <w:t xml:space="preserve"> una reducción </w:t>
      </w:r>
      <w:r w:rsidR="00EA73E8">
        <w:rPr>
          <w:rFonts w:cs="Arial"/>
          <w:szCs w:val="20"/>
        </w:rPr>
        <w:t xml:space="preserve">de GEI </w:t>
      </w:r>
      <w:r w:rsidR="003723D4">
        <w:rPr>
          <w:rFonts w:cs="Arial"/>
          <w:szCs w:val="20"/>
        </w:rPr>
        <w:t>a nivel organizacional de</w:t>
      </w:r>
      <w:r w:rsidR="0095164C" w:rsidRPr="00D1437C">
        <w:rPr>
          <w:rFonts w:cs="Arial"/>
          <w:szCs w:val="20"/>
        </w:rPr>
        <w:t xml:space="preserve"> </w:t>
      </w:r>
      <w:r w:rsidR="0095164C" w:rsidRPr="00D1437C">
        <w:rPr>
          <w:rFonts w:cs="Arial"/>
          <w:color w:val="FF0000"/>
          <w:szCs w:val="20"/>
        </w:rPr>
        <w:t>&lt;XX&gt;</w:t>
      </w:r>
      <w:r w:rsidR="003723D4">
        <w:rPr>
          <w:rFonts w:cs="Arial"/>
          <w:szCs w:val="20"/>
        </w:rPr>
        <w:t xml:space="preserve"> tCO</w:t>
      </w:r>
      <w:r w:rsidR="003723D4" w:rsidRPr="004F160B">
        <w:rPr>
          <w:rFonts w:cs="Arial"/>
          <w:szCs w:val="20"/>
          <w:vertAlign w:val="subscript"/>
        </w:rPr>
        <w:t>2</w:t>
      </w:r>
      <w:r w:rsidR="003723D4">
        <w:rPr>
          <w:rFonts w:cs="Arial"/>
          <w:szCs w:val="20"/>
        </w:rPr>
        <w:t>e</w:t>
      </w:r>
      <w:r w:rsidR="00EA73E8">
        <w:rPr>
          <w:rFonts w:cs="Arial"/>
          <w:szCs w:val="20"/>
        </w:rPr>
        <w:t>.</w:t>
      </w:r>
    </w:p>
    <w:p w14:paraId="37833F2E" w14:textId="77777777" w:rsidR="00BC6C85" w:rsidRPr="00D1437C" w:rsidRDefault="00BC6C85" w:rsidP="00BC6C85">
      <w:pPr>
        <w:pStyle w:val="Prrafodelista"/>
        <w:numPr>
          <w:ilvl w:val="0"/>
          <w:numId w:val="25"/>
        </w:numPr>
        <w:spacing w:after="120"/>
        <w:rPr>
          <w:rFonts w:cs="Arial"/>
          <w:szCs w:val="20"/>
        </w:rPr>
      </w:pPr>
      <w:r w:rsidRPr="00D1437C">
        <w:rPr>
          <w:rFonts w:cs="Arial"/>
          <w:szCs w:val="20"/>
        </w:rPr>
        <w:t xml:space="preserve">Fuente de emisión </w:t>
      </w:r>
      <w:r w:rsidRPr="00D1437C">
        <w:rPr>
          <w:rFonts w:cs="Arial"/>
          <w:color w:val="FF0000"/>
          <w:szCs w:val="20"/>
        </w:rPr>
        <w:t>&lt;fuente de emisión&gt;</w:t>
      </w:r>
      <w:r w:rsidRPr="00D1437C">
        <w:rPr>
          <w:rFonts w:cs="Arial"/>
          <w:szCs w:val="20"/>
        </w:rPr>
        <w:t>, que contribuyen con</w:t>
      </w:r>
      <w:r>
        <w:rPr>
          <w:rFonts w:cs="Arial"/>
          <w:szCs w:val="20"/>
        </w:rPr>
        <w:t xml:space="preserve"> una reducción de GEI a nivel organizacional de</w:t>
      </w:r>
      <w:r w:rsidRPr="00D1437C">
        <w:rPr>
          <w:rFonts w:cs="Arial"/>
          <w:szCs w:val="20"/>
        </w:rPr>
        <w:t xml:space="preserve"> </w:t>
      </w:r>
      <w:r w:rsidRPr="00D1437C">
        <w:rPr>
          <w:rFonts w:cs="Arial"/>
          <w:color w:val="FF0000"/>
          <w:szCs w:val="20"/>
        </w:rPr>
        <w:t>&lt;XX&gt;</w:t>
      </w:r>
      <w:r>
        <w:rPr>
          <w:rFonts w:cs="Arial"/>
          <w:szCs w:val="20"/>
        </w:rPr>
        <w:t xml:space="preserve"> tCO</w:t>
      </w:r>
      <w:r w:rsidRPr="004F160B">
        <w:rPr>
          <w:rFonts w:cs="Arial"/>
          <w:szCs w:val="20"/>
          <w:vertAlign w:val="subscript"/>
        </w:rPr>
        <w:t>2</w:t>
      </w:r>
      <w:r>
        <w:rPr>
          <w:rFonts w:cs="Arial"/>
          <w:szCs w:val="20"/>
        </w:rPr>
        <w:t>e.</w:t>
      </w:r>
    </w:p>
    <w:p w14:paraId="3E045A37" w14:textId="5082532F" w:rsidR="008907BC" w:rsidRPr="00D21245" w:rsidRDefault="00BC6C85" w:rsidP="00D21245">
      <w:pPr>
        <w:pStyle w:val="Prrafodelista"/>
        <w:numPr>
          <w:ilvl w:val="0"/>
          <w:numId w:val="25"/>
        </w:numPr>
        <w:spacing w:after="120"/>
        <w:rPr>
          <w:rFonts w:cs="Arial"/>
          <w:szCs w:val="20"/>
        </w:rPr>
      </w:pPr>
      <w:r w:rsidRPr="00D1437C">
        <w:rPr>
          <w:rFonts w:cs="Arial"/>
          <w:szCs w:val="20"/>
        </w:rPr>
        <w:t xml:space="preserve">Fuente de emisión </w:t>
      </w:r>
      <w:r w:rsidRPr="00D1437C">
        <w:rPr>
          <w:rFonts w:cs="Arial"/>
          <w:color w:val="FF0000"/>
          <w:szCs w:val="20"/>
        </w:rPr>
        <w:t>&lt;fuente de emisión&gt;</w:t>
      </w:r>
      <w:r w:rsidRPr="00D1437C">
        <w:rPr>
          <w:rFonts w:cs="Arial"/>
          <w:szCs w:val="20"/>
        </w:rPr>
        <w:t>, que contribuyen con</w:t>
      </w:r>
      <w:r>
        <w:rPr>
          <w:rFonts w:cs="Arial"/>
          <w:szCs w:val="20"/>
        </w:rPr>
        <w:t xml:space="preserve"> una reducción de GEI a nivel organizacional de</w:t>
      </w:r>
      <w:r w:rsidRPr="00D1437C">
        <w:rPr>
          <w:rFonts w:cs="Arial"/>
          <w:szCs w:val="20"/>
        </w:rPr>
        <w:t xml:space="preserve"> </w:t>
      </w:r>
      <w:r w:rsidRPr="00D1437C">
        <w:rPr>
          <w:rFonts w:cs="Arial"/>
          <w:color w:val="FF0000"/>
          <w:szCs w:val="20"/>
        </w:rPr>
        <w:t>&lt;XX&gt;</w:t>
      </w:r>
      <w:r>
        <w:rPr>
          <w:rFonts w:cs="Arial"/>
          <w:szCs w:val="20"/>
        </w:rPr>
        <w:t xml:space="preserve"> tCO</w:t>
      </w:r>
      <w:r w:rsidRPr="004F160B">
        <w:rPr>
          <w:rFonts w:cs="Arial"/>
          <w:szCs w:val="20"/>
          <w:vertAlign w:val="subscript"/>
        </w:rPr>
        <w:t>2</w:t>
      </w:r>
      <w:r>
        <w:rPr>
          <w:rFonts w:cs="Arial"/>
          <w:szCs w:val="20"/>
        </w:rPr>
        <w:t>e.</w:t>
      </w:r>
    </w:p>
    <w:p w14:paraId="50527E31" w14:textId="36CE1907" w:rsidR="0000003E" w:rsidRPr="00D1437C" w:rsidRDefault="0000003E" w:rsidP="005B3ED8">
      <w:pPr>
        <w:pStyle w:val="Ttulo1"/>
        <w:spacing w:before="0" w:after="120" w:line="276" w:lineRule="auto"/>
        <w:rPr>
          <w:rFonts w:cs="Arial"/>
          <w:sz w:val="24"/>
          <w:szCs w:val="24"/>
        </w:rPr>
      </w:pPr>
      <w:bookmarkStart w:id="24" w:name="_Toc68024984"/>
      <w:bookmarkStart w:id="25" w:name="_Toc68036352"/>
      <w:bookmarkStart w:id="26" w:name="_Toc68036373"/>
      <w:bookmarkStart w:id="27" w:name="_Toc68024985"/>
      <w:bookmarkStart w:id="28" w:name="_Toc68036353"/>
      <w:bookmarkStart w:id="29" w:name="_Toc68036374"/>
      <w:bookmarkStart w:id="30" w:name="_Toc68024986"/>
      <w:bookmarkStart w:id="31" w:name="_Toc68036354"/>
      <w:bookmarkStart w:id="32" w:name="_Toc68036375"/>
      <w:bookmarkStart w:id="33" w:name="_Toc155599325"/>
      <w:bookmarkEnd w:id="24"/>
      <w:bookmarkEnd w:id="25"/>
      <w:bookmarkEnd w:id="26"/>
      <w:bookmarkEnd w:id="27"/>
      <w:bookmarkEnd w:id="28"/>
      <w:bookmarkEnd w:id="29"/>
      <w:bookmarkEnd w:id="30"/>
      <w:bookmarkEnd w:id="31"/>
      <w:bookmarkEnd w:id="32"/>
      <w:r w:rsidRPr="00D1437C">
        <w:rPr>
          <w:rFonts w:cs="Arial"/>
          <w:sz w:val="24"/>
          <w:szCs w:val="24"/>
        </w:rPr>
        <w:lastRenderedPageBreak/>
        <w:t>ANEXO</w:t>
      </w:r>
      <w:r w:rsidR="00CC595F">
        <w:rPr>
          <w:rFonts w:cs="Arial"/>
          <w:sz w:val="24"/>
          <w:szCs w:val="24"/>
        </w:rPr>
        <w:t>S</w:t>
      </w:r>
      <w:bookmarkEnd w:id="33"/>
    </w:p>
    <w:p w14:paraId="5B93D392" w14:textId="6126E8A0" w:rsidR="005F5F06" w:rsidRPr="00D1437C" w:rsidRDefault="005F5F06" w:rsidP="00FB28BE">
      <w:pPr>
        <w:pStyle w:val="Ttulo2"/>
        <w:spacing w:before="0" w:line="276" w:lineRule="auto"/>
        <w:ind w:left="709"/>
        <w:rPr>
          <w:rFonts w:cs="Arial"/>
        </w:rPr>
      </w:pPr>
      <w:bookmarkStart w:id="34" w:name="_Ref67300894"/>
      <w:bookmarkStart w:id="35" w:name="_Toc155599326"/>
      <w:r w:rsidRPr="00D1437C">
        <w:rPr>
          <w:rFonts w:cs="Arial"/>
        </w:rPr>
        <w:t>Glosario</w:t>
      </w:r>
      <w:r w:rsidR="00BD0C8C" w:rsidRPr="00D1437C">
        <w:rPr>
          <w:rFonts w:cs="Arial"/>
        </w:rPr>
        <w:t xml:space="preserve"> (Extraído desde </w:t>
      </w:r>
      <w:proofErr w:type="spellStart"/>
      <w:r w:rsidR="00BD0C8C" w:rsidRPr="00D1437C">
        <w:rPr>
          <w:rFonts w:cs="Arial"/>
        </w:rPr>
        <w:t>NC</w:t>
      </w:r>
      <w:r w:rsidR="00EE263F">
        <w:rPr>
          <w:rFonts w:cs="Arial"/>
        </w:rPr>
        <w:t>h</w:t>
      </w:r>
      <w:proofErr w:type="spellEnd"/>
      <w:r w:rsidR="00BD0C8C" w:rsidRPr="00D1437C">
        <w:rPr>
          <w:rFonts w:cs="Arial"/>
        </w:rPr>
        <w:t>-ISO 14064/2:2019</w:t>
      </w:r>
      <w:r w:rsidR="002966F6" w:rsidRPr="00D1437C">
        <w:rPr>
          <w:rFonts w:cs="Arial"/>
        </w:rPr>
        <w:t>)</w:t>
      </w:r>
      <w:bookmarkEnd w:id="34"/>
      <w:bookmarkEnd w:id="35"/>
    </w:p>
    <w:p w14:paraId="6BFF6EBD" w14:textId="0438C269" w:rsidR="00BD0C8C" w:rsidRPr="00D21245" w:rsidRDefault="00BD0C8C" w:rsidP="000313BD">
      <w:pPr>
        <w:pStyle w:val="Prrafodelista"/>
        <w:numPr>
          <w:ilvl w:val="0"/>
          <w:numId w:val="46"/>
        </w:numPr>
        <w:spacing w:after="120" w:line="360" w:lineRule="auto"/>
        <w:ind w:left="714" w:hanging="430"/>
        <w:rPr>
          <w:lang w:val="es-ES"/>
        </w:rPr>
      </w:pPr>
      <w:r w:rsidRPr="00D21245">
        <w:rPr>
          <w:b/>
          <w:bCs/>
          <w:lang w:val="es-ES"/>
        </w:rPr>
        <w:t>Fuente de GEI:</w:t>
      </w:r>
      <w:r w:rsidRPr="00D21245">
        <w:rPr>
          <w:lang w:val="es-ES"/>
        </w:rPr>
        <w:t xml:space="preserve"> Proceso que libera un GEI a la atmósfera</w:t>
      </w:r>
      <w:r w:rsidR="00D21AC3" w:rsidRPr="00D21245">
        <w:rPr>
          <w:lang w:val="es-ES"/>
        </w:rPr>
        <w:t>.</w:t>
      </w:r>
    </w:p>
    <w:p w14:paraId="1EC25601" w14:textId="1086D8B1" w:rsidR="00BD0C8C" w:rsidRPr="00D21245" w:rsidRDefault="00BD0C8C" w:rsidP="000313BD">
      <w:pPr>
        <w:pStyle w:val="Prrafodelista"/>
        <w:numPr>
          <w:ilvl w:val="0"/>
          <w:numId w:val="46"/>
        </w:numPr>
        <w:spacing w:after="120" w:line="360" w:lineRule="auto"/>
        <w:ind w:left="714" w:hanging="430"/>
        <w:rPr>
          <w:lang w:val="es-ES"/>
        </w:rPr>
      </w:pPr>
      <w:r w:rsidRPr="00D21245">
        <w:rPr>
          <w:b/>
          <w:bCs/>
          <w:lang w:val="es-ES"/>
        </w:rPr>
        <w:t>Sumidero de GEI:</w:t>
      </w:r>
      <w:r w:rsidRPr="00D21245">
        <w:rPr>
          <w:lang w:val="es-ES"/>
        </w:rPr>
        <w:t xml:space="preserve"> Proceso que remueve un GEI de la atmósfera</w:t>
      </w:r>
      <w:r w:rsidR="00D21AC3" w:rsidRPr="00D21245">
        <w:rPr>
          <w:lang w:val="es-ES"/>
        </w:rPr>
        <w:t>.</w:t>
      </w:r>
    </w:p>
    <w:p w14:paraId="780555BC" w14:textId="35C5AC52" w:rsidR="00BD0C8C" w:rsidRPr="00D21245" w:rsidRDefault="00BD0C8C" w:rsidP="000313BD">
      <w:pPr>
        <w:pStyle w:val="Prrafodelista"/>
        <w:numPr>
          <w:ilvl w:val="0"/>
          <w:numId w:val="46"/>
        </w:numPr>
        <w:spacing w:after="120" w:line="360" w:lineRule="auto"/>
        <w:ind w:left="714" w:hanging="430"/>
        <w:rPr>
          <w:lang w:val="es-ES"/>
        </w:rPr>
      </w:pPr>
      <w:r w:rsidRPr="00D21245">
        <w:rPr>
          <w:b/>
          <w:bCs/>
          <w:lang w:val="es-ES"/>
        </w:rPr>
        <w:t>Reservorio de GEI:</w:t>
      </w:r>
      <w:r w:rsidRPr="00D21245">
        <w:rPr>
          <w:lang w:val="es-ES"/>
        </w:rPr>
        <w:t xml:space="preserve"> Componente, distinto a la atmósfera, que tiene la capacidad de acumular los GEI y de almacenarlos y liberarlos.</w:t>
      </w:r>
    </w:p>
    <w:p w14:paraId="1FEBF025" w14:textId="6F85BA6F" w:rsidR="00BD0C8C" w:rsidRPr="00D21245" w:rsidRDefault="00EE24B9" w:rsidP="000313BD">
      <w:pPr>
        <w:pStyle w:val="Prrafodelista"/>
        <w:numPr>
          <w:ilvl w:val="0"/>
          <w:numId w:val="46"/>
        </w:numPr>
        <w:spacing w:after="120" w:line="360" w:lineRule="auto"/>
        <w:ind w:left="714" w:hanging="430"/>
        <w:rPr>
          <w:lang w:val="es-ES"/>
        </w:rPr>
      </w:pPr>
      <w:r w:rsidRPr="00D21245">
        <w:rPr>
          <w:b/>
          <w:bCs/>
          <w:lang w:val="es-ES"/>
        </w:rPr>
        <w:t>Emisión de GEI:</w:t>
      </w:r>
      <w:r w:rsidRPr="00D21245">
        <w:rPr>
          <w:lang w:val="es-ES"/>
        </w:rPr>
        <w:t xml:space="preserve"> Liberación de un GEI a la atmósfera</w:t>
      </w:r>
    </w:p>
    <w:p w14:paraId="5B3D8F45" w14:textId="113C56FC" w:rsidR="00EE24B9" w:rsidRPr="00D21245" w:rsidRDefault="00EE24B9" w:rsidP="000313BD">
      <w:pPr>
        <w:pStyle w:val="Prrafodelista"/>
        <w:numPr>
          <w:ilvl w:val="0"/>
          <w:numId w:val="46"/>
        </w:numPr>
        <w:spacing w:after="120" w:line="360" w:lineRule="auto"/>
        <w:ind w:left="714" w:hanging="430"/>
        <w:rPr>
          <w:lang w:val="es-ES"/>
        </w:rPr>
      </w:pPr>
      <w:r w:rsidRPr="00D21245">
        <w:rPr>
          <w:b/>
          <w:bCs/>
          <w:lang w:val="es-ES"/>
        </w:rPr>
        <w:t>Remoción de GEI:</w:t>
      </w:r>
      <w:r w:rsidRPr="00D21245">
        <w:rPr>
          <w:lang w:val="es-ES"/>
        </w:rPr>
        <w:t xml:space="preserve"> Retirar un GEI de la atmósfera mediante sumideros de GEI</w:t>
      </w:r>
    </w:p>
    <w:p w14:paraId="353B7E38" w14:textId="4E201683" w:rsidR="00EE24B9" w:rsidRPr="00D21245" w:rsidRDefault="00EE24B9" w:rsidP="000313BD">
      <w:pPr>
        <w:pStyle w:val="Prrafodelista"/>
        <w:numPr>
          <w:ilvl w:val="0"/>
          <w:numId w:val="46"/>
        </w:numPr>
        <w:spacing w:after="120" w:line="360" w:lineRule="auto"/>
        <w:ind w:left="714" w:hanging="430"/>
        <w:rPr>
          <w:lang w:val="es-ES"/>
        </w:rPr>
      </w:pPr>
      <w:r w:rsidRPr="00D21245">
        <w:rPr>
          <w:b/>
          <w:bCs/>
          <w:lang w:val="es-ES"/>
        </w:rPr>
        <w:t>Reducción de emisiones GEI:</w:t>
      </w:r>
      <w:r w:rsidRPr="00D21245">
        <w:rPr>
          <w:lang w:val="es-ES"/>
        </w:rPr>
        <w:t xml:space="preserve"> Disminución cuantificada de emisiones de GEI entre un escenario de línea base y un proyecto de GEI</w:t>
      </w:r>
    </w:p>
    <w:p w14:paraId="06DD1769" w14:textId="4CB39863" w:rsidR="00EE24B9" w:rsidRPr="00D21245" w:rsidRDefault="00AC2CB4" w:rsidP="000313BD">
      <w:pPr>
        <w:pStyle w:val="Prrafodelista"/>
        <w:numPr>
          <w:ilvl w:val="0"/>
          <w:numId w:val="46"/>
        </w:numPr>
        <w:spacing w:after="120" w:line="360" w:lineRule="auto"/>
        <w:ind w:left="714" w:hanging="430"/>
        <w:rPr>
          <w:lang w:val="es-ES"/>
        </w:rPr>
      </w:pPr>
      <w:r>
        <w:rPr>
          <w:b/>
          <w:bCs/>
          <w:lang w:val="es-ES"/>
        </w:rPr>
        <w:t>Au</w:t>
      </w:r>
      <w:r w:rsidR="00EE24B9" w:rsidRPr="00D21245">
        <w:rPr>
          <w:b/>
          <w:bCs/>
          <w:lang w:val="es-ES"/>
        </w:rPr>
        <w:t>mento de remociones de GEI</w:t>
      </w:r>
      <w:r w:rsidR="00EE24B9" w:rsidRPr="00D21245">
        <w:rPr>
          <w:lang w:val="es-ES"/>
        </w:rPr>
        <w:t>: Aumento cuantificado de remociones de GEI entre un escenario de línea base y un proyecto de GEI</w:t>
      </w:r>
    </w:p>
    <w:p w14:paraId="24CA3683" w14:textId="4E3A261D" w:rsidR="00EE24B9" w:rsidRPr="00D21245" w:rsidRDefault="00EE24B9" w:rsidP="000313BD">
      <w:pPr>
        <w:pStyle w:val="Prrafodelista"/>
        <w:numPr>
          <w:ilvl w:val="0"/>
          <w:numId w:val="46"/>
        </w:numPr>
        <w:spacing w:after="120" w:line="360" w:lineRule="auto"/>
        <w:ind w:left="714" w:hanging="430"/>
        <w:rPr>
          <w:lang w:val="es-ES"/>
        </w:rPr>
      </w:pPr>
      <w:r w:rsidRPr="00D21245">
        <w:rPr>
          <w:b/>
          <w:bCs/>
          <w:lang w:val="es-ES"/>
        </w:rPr>
        <w:t>FSR de GEI:</w:t>
      </w:r>
      <w:r w:rsidRPr="00D21245">
        <w:rPr>
          <w:lang w:val="es-ES"/>
        </w:rPr>
        <w:t xml:space="preserve"> Fuente, sumidero y reservorio de GEI</w:t>
      </w:r>
    </w:p>
    <w:p w14:paraId="3E7EC3E0" w14:textId="6B91142C" w:rsidR="00EE24B9" w:rsidRPr="00D21245" w:rsidRDefault="00EE24B9" w:rsidP="000313BD">
      <w:pPr>
        <w:pStyle w:val="Prrafodelista"/>
        <w:numPr>
          <w:ilvl w:val="0"/>
          <w:numId w:val="46"/>
        </w:numPr>
        <w:spacing w:after="120" w:line="360" w:lineRule="auto"/>
        <w:ind w:left="714" w:hanging="430"/>
        <w:rPr>
          <w:lang w:val="es-ES"/>
        </w:rPr>
      </w:pPr>
      <w:r w:rsidRPr="00D21245">
        <w:rPr>
          <w:b/>
          <w:bCs/>
          <w:lang w:val="es-ES"/>
        </w:rPr>
        <w:t xml:space="preserve">FSR de GEI afectados: </w:t>
      </w:r>
      <w:r w:rsidRPr="00D21245">
        <w:rPr>
          <w:lang w:val="es-ES"/>
        </w:rPr>
        <w:t>FSR influenciados por una actividad del proyecto debido a cambios en la demanda del mercado o por el suministro de productos o servicios asociados, o debido al desplazamiento físico.</w:t>
      </w:r>
      <w:r w:rsidR="00525575" w:rsidRPr="00D21245">
        <w:rPr>
          <w:lang w:val="es-ES"/>
        </w:rPr>
        <w:t xml:space="preserve"> </w:t>
      </w:r>
      <w:r w:rsidR="00054045" w:rsidRPr="00D21245">
        <w:rPr>
          <w:lang w:val="es-ES"/>
        </w:rPr>
        <w:t xml:space="preserve">Impactos positivos o negativos que ocurren en otros lugares del proyecto. </w:t>
      </w:r>
      <w:r w:rsidR="00525575" w:rsidRPr="00D21245">
        <w:rPr>
          <w:lang w:val="es-ES"/>
        </w:rPr>
        <w:t>En este informe se homologa este concepto a fugas de emisiones.</w:t>
      </w:r>
      <w:r w:rsidR="00054045" w:rsidRPr="00D21245">
        <w:rPr>
          <w:lang w:val="es-ES"/>
        </w:rPr>
        <w:t xml:space="preserve"> </w:t>
      </w:r>
    </w:p>
    <w:p w14:paraId="17DDAFF3" w14:textId="2A5D654F" w:rsidR="00EE24B9" w:rsidRPr="00D21245" w:rsidRDefault="00EE24B9" w:rsidP="000313BD">
      <w:pPr>
        <w:pStyle w:val="Prrafodelista"/>
        <w:numPr>
          <w:ilvl w:val="0"/>
          <w:numId w:val="46"/>
        </w:numPr>
        <w:spacing w:after="120" w:line="360" w:lineRule="auto"/>
        <w:ind w:left="714" w:hanging="430"/>
        <w:rPr>
          <w:lang w:val="es-ES"/>
        </w:rPr>
      </w:pPr>
      <w:r w:rsidRPr="00D21245">
        <w:rPr>
          <w:b/>
          <w:bCs/>
          <w:lang w:val="es-ES"/>
        </w:rPr>
        <w:t>FSR de GEI controlados:</w:t>
      </w:r>
      <w:r w:rsidRPr="00D21245">
        <w:rPr>
          <w:lang w:val="es-ES"/>
        </w:rPr>
        <w:t xml:space="preserve"> FSR cuya operación está bajo la dirección e influencia del proponente del proyecto de GEI a través de instrumentos financieros, políticos, de gestión u otros</w:t>
      </w:r>
    </w:p>
    <w:p w14:paraId="7C68DD73" w14:textId="3508D1FA" w:rsidR="00EE24B9" w:rsidRPr="00D21245" w:rsidRDefault="00EE24B9" w:rsidP="000313BD">
      <w:pPr>
        <w:pStyle w:val="Prrafodelista"/>
        <w:numPr>
          <w:ilvl w:val="0"/>
          <w:numId w:val="46"/>
        </w:numPr>
        <w:spacing w:after="120" w:line="360" w:lineRule="auto"/>
        <w:ind w:left="714" w:hanging="430"/>
        <w:rPr>
          <w:lang w:val="es-ES"/>
        </w:rPr>
      </w:pPr>
      <w:r w:rsidRPr="00D21245">
        <w:rPr>
          <w:b/>
          <w:bCs/>
          <w:lang w:val="es-ES"/>
        </w:rPr>
        <w:t>FSR de GEI relacionados:</w:t>
      </w:r>
      <w:r w:rsidRPr="00D21245">
        <w:rPr>
          <w:lang w:val="es-ES"/>
        </w:rPr>
        <w:t xml:space="preserve"> FSR que tienen flujos de energía o materiales hacia el interior, exterior o dentro del proyecto de GEI.</w:t>
      </w:r>
    </w:p>
    <w:p w14:paraId="7B9A23EE" w14:textId="7BA47E7D" w:rsidR="00EE24B9" w:rsidRPr="00D21245" w:rsidRDefault="00EE24B9" w:rsidP="000313BD">
      <w:pPr>
        <w:pStyle w:val="Prrafodelista"/>
        <w:numPr>
          <w:ilvl w:val="0"/>
          <w:numId w:val="46"/>
        </w:numPr>
        <w:spacing w:after="120" w:line="360" w:lineRule="auto"/>
        <w:ind w:left="714" w:hanging="430"/>
        <w:rPr>
          <w:lang w:val="es-ES"/>
        </w:rPr>
      </w:pPr>
      <w:r w:rsidRPr="00D21245">
        <w:rPr>
          <w:b/>
          <w:bCs/>
          <w:lang w:val="es-ES"/>
        </w:rPr>
        <w:t>Línea Base de GEI</w:t>
      </w:r>
      <w:r w:rsidR="005C3CF0" w:rsidRPr="00D21245">
        <w:rPr>
          <w:b/>
          <w:bCs/>
          <w:lang w:val="es-ES"/>
        </w:rPr>
        <w:t xml:space="preserve"> (LB)</w:t>
      </w:r>
      <w:r w:rsidRPr="00D21245">
        <w:rPr>
          <w:b/>
          <w:bCs/>
          <w:lang w:val="es-ES"/>
        </w:rPr>
        <w:t>:</w:t>
      </w:r>
      <w:r w:rsidRPr="00D21245">
        <w:rPr>
          <w:lang w:val="es-ES"/>
        </w:rPr>
        <w:t xml:space="preserve"> referencias cuantitativas de emisiones/remociones de GEI que hubieran ocurrido en ausencia de un proyecto de GEI y proporcionan el escenario de la línea base para la comparación entre las emisiones/remociones GEI del proyecto.</w:t>
      </w:r>
    </w:p>
    <w:p w14:paraId="35080ECA" w14:textId="2033A7AA" w:rsidR="00D7395E" w:rsidRPr="00D21245" w:rsidRDefault="00D7395E" w:rsidP="000313BD">
      <w:pPr>
        <w:pStyle w:val="Prrafodelista"/>
        <w:numPr>
          <w:ilvl w:val="0"/>
          <w:numId w:val="46"/>
        </w:numPr>
        <w:spacing w:after="120" w:line="360" w:lineRule="auto"/>
        <w:ind w:left="714" w:hanging="430"/>
        <w:rPr>
          <w:lang w:val="es-ES"/>
        </w:rPr>
      </w:pPr>
      <w:r w:rsidRPr="00D21245">
        <w:rPr>
          <w:b/>
          <w:bCs/>
          <w:lang w:val="es-ES"/>
        </w:rPr>
        <w:t>Escenario de línea base:</w:t>
      </w:r>
      <w:r w:rsidRPr="00D21245">
        <w:rPr>
          <w:lang w:val="es-ES"/>
        </w:rPr>
        <w:t xml:space="preserve"> caso de referencia hipotético que mejor representa las condiciones que con mayor probabilidad ocurren en ausencia de un proyecto de GEI propuesto</w:t>
      </w:r>
      <w:r w:rsidR="00FB28BE" w:rsidRPr="00D1437C">
        <w:rPr>
          <w:rStyle w:val="Refdenotaalpie"/>
          <w:rFonts w:cs="Arial"/>
          <w:lang w:val="es-ES" w:eastAsia="en-US"/>
        </w:rPr>
        <w:footnoteReference w:id="2"/>
      </w:r>
      <w:r w:rsidR="00D21AC3" w:rsidRPr="00D21245">
        <w:rPr>
          <w:lang w:val="es-ES"/>
        </w:rPr>
        <w:t>.</w:t>
      </w:r>
    </w:p>
    <w:p w14:paraId="144CD3CE" w14:textId="78B3E26C" w:rsidR="00D7395E" w:rsidRPr="00D21245" w:rsidRDefault="00D7395E" w:rsidP="000313BD">
      <w:pPr>
        <w:pStyle w:val="Prrafodelista"/>
        <w:numPr>
          <w:ilvl w:val="0"/>
          <w:numId w:val="46"/>
        </w:numPr>
        <w:spacing w:after="120" w:line="360" w:lineRule="auto"/>
        <w:ind w:left="714" w:hanging="430"/>
        <w:rPr>
          <w:lang w:val="es-ES"/>
        </w:rPr>
      </w:pPr>
      <w:r w:rsidRPr="00D21245">
        <w:rPr>
          <w:b/>
          <w:bCs/>
          <w:lang w:val="es-ES"/>
        </w:rPr>
        <w:t>Verificación:</w:t>
      </w:r>
      <w:r w:rsidRPr="00D21245">
        <w:rPr>
          <w:lang w:val="es-ES"/>
        </w:rPr>
        <w:t xml:space="preserve"> proceso de evaluación de una declaración de datos e información históricos para determinar si la declaración es materialmente correcta y conforma a los criterios</w:t>
      </w:r>
      <w:r w:rsidR="00D21AC3" w:rsidRPr="00D21245">
        <w:rPr>
          <w:lang w:val="es-ES"/>
        </w:rPr>
        <w:t>.</w:t>
      </w:r>
    </w:p>
    <w:p w14:paraId="1EFD69CD" w14:textId="280235E2" w:rsidR="00D7395E" w:rsidRPr="00D21245" w:rsidRDefault="00D7395E" w:rsidP="000313BD">
      <w:pPr>
        <w:pStyle w:val="Prrafodelista"/>
        <w:numPr>
          <w:ilvl w:val="0"/>
          <w:numId w:val="46"/>
        </w:numPr>
        <w:spacing w:after="120" w:line="360" w:lineRule="auto"/>
        <w:ind w:left="714" w:hanging="430"/>
        <w:rPr>
          <w:lang w:val="es-ES"/>
        </w:rPr>
      </w:pPr>
      <w:r w:rsidRPr="00D21245">
        <w:rPr>
          <w:b/>
          <w:bCs/>
          <w:lang w:val="es-ES"/>
        </w:rPr>
        <w:t>Validación:</w:t>
      </w:r>
      <w:r w:rsidRPr="00D21245">
        <w:rPr>
          <w:lang w:val="es-ES"/>
        </w:rPr>
        <w:t xml:space="preserve"> proceso de evaluación de la sensatez de los supuestos, limitaciones y métodos que sustentan una declaración sobre el resultado de actividades futuras</w:t>
      </w:r>
      <w:r w:rsidR="00D21AC3" w:rsidRPr="00D21245">
        <w:rPr>
          <w:lang w:val="es-ES"/>
        </w:rPr>
        <w:t>.</w:t>
      </w:r>
    </w:p>
    <w:p w14:paraId="2A031B40" w14:textId="77777777" w:rsidR="00B660F4" w:rsidRDefault="00B660F4">
      <w:pPr>
        <w:spacing w:after="200" w:line="276" w:lineRule="auto"/>
        <w:jc w:val="left"/>
        <w:rPr>
          <w:rFonts w:eastAsiaTheme="majorEastAsia" w:cs="Arial"/>
          <w:b/>
          <w:szCs w:val="20"/>
          <w:lang w:val="es-ES" w:eastAsia="en-US"/>
        </w:rPr>
      </w:pPr>
      <w:bookmarkStart w:id="36" w:name="_Toc68024989"/>
      <w:bookmarkStart w:id="37" w:name="_Toc68036357"/>
      <w:bookmarkStart w:id="38" w:name="_Toc68036378"/>
      <w:bookmarkStart w:id="39" w:name="_Ref403570666"/>
      <w:bookmarkStart w:id="40" w:name="_Ref437446585"/>
      <w:bookmarkStart w:id="41" w:name="_Ref252200976"/>
      <w:bookmarkStart w:id="42" w:name="_Toc316318279"/>
      <w:bookmarkStart w:id="43" w:name="_Toc322625481"/>
      <w:bookmarkStart w:id="44" w:name="_Toc378840892"/>
      <w:bookmarkStart w:id="45" w:name="_Toc265654310"/>
      <w:bookmarkEnd w:id="36"/>
      <w:bookmarkEnd w:id="37"/>
      <w:bookmarkEnd w:id="38"/>
      <w:r>
        <w:rPr>
          <w:rFonts w:cs="Arial"/>
        </w:rPr>
        <w:br w:type="page"/>
      </w:r>
    </w:p>
    <w:p w14:paraId="07BFF997" w14:textId="1AD2F4B9" w:rsidR="0000003E" w:rsidRPr="00D1437C" w:rsidRDefault="0000003E" w:rsidP="00FB28BE">
      <w:pPr>
        <w:pStyle w:val="Ttulo2"/>
        <w:spacing w:before="0" w:line="276" w:lineRule="auto"/>
        <w:ind w:left="567"/>
        <w:rPr>
          <w:rFonts w:cs="Arial"/>
        </w:rPr>
      </w:pPr>
      <w:bookmarkStart w:id="46" w:name="_Toc155599327"/>
      <w:r w:rsidRPr="00D1437C">
        <w:rPr>
          <w:rFonts w:cs="Arial"/>
        </w:rPr>
        <w:lastRenderedPageBreak/>
        <w:t>Método</w:t>
      </w:r>
      <w:r w:rsidRPr="00D1437C">
        <w:rPr>
          <w:rFonts w:eastAsia="Calibri" w:cs="Arial"/>
        </w:rPr>
        <w:t xml:space="preserve"> de contabilidad y report</w:t>
      </w:r>
      <w:bookmarkEnd w:id="39"/>
      <w:bookmarkEnd w:id="40"/>
      <w:r w:rsidRPr="00D1437C">
        <w:rPr>
          <w:rFonts w:eastAsia="Calibri" w:cs="Arial"/>
        </w:rPr>
        <w:t>e</w:t>
      </w:r>
      <w:bookmarkEnd w:id="46"/>
    </w:p>
    <w:bookmarkEnd w:id="41"/>
    <w:bookmarkEnd w:id="42"/>
    <w:bookmarkEnd w:id="43"/>
    <w:bookmarkEnd w:id="44"/>
    <w:bookmarkEnd w:id="45"/>
    <w:p w14:paraId="6AD6DCE3" w14:textId="51E5C897" w:rsidR="0000003E" w:rsidRDefault="003E25AE" w:rsidP="005B3ED8">
      <w:pPr>
        <w:spacing w:after="120" w:line="276" w:lineRule="auto"/>
        <w:rPr>
          <w:rFonts w:cs="Arial"/>
          <w:szCs w:val="20"/>
        </w:rPr>
      </w:pPr>
      <w:r>
        <w:rPr>
          <w:rFonts w:cs="Arial"/>
          <w:szCs w:val="20"/>
          <w:lang w:val="es-ES"/>
        </w:rPr>
        <w:t>Los proyectos</w:t>
      </w:r>
      <w:r w:rsidR="008116B7" w:rsidRPr="00D1437C">
        <w:rPr>
          <w:rFonts w:cs="Arial"/>
          <w:szCs w:val="20"/>
          <w:lang w:val="es-ES"/>
        </w:rPr>
        <w:t xml:space="preserve"> de </w:t>
      </w:r>
      <w:r w:rsidR="0000688E" w:rsidRPr="00D1437C">
        <w:rPr>
          <w:rFonts w:cs="Arial"/>
          <w:szCs w:val="20"/>
          <w:lang w:val="es-ES"/>
        </w:rPr>
        <w:t xml:space="preserve">reducción </w:t>
      </w:r>
      <w:r w:rsidR="0000003E" w:rsidRPr="00D1437C">
        <w:rPr>
          <w:rFonts w:cs="Arial"/>
          <w:szCs w:val="20"/>
          <w:lang w:val="es-ES"/>
        </w:rPr>
        <w:t xml:space="preserve">de emisiones de GEI </w:t>
      </w:r>
      <w:r>
        <w:rPr>
          <w:rFonts w:cs="Arial"/>
          <w:szCs w:val="20"/>
          <w:lang w:val="es-ES"/>
        </w:rPr>
        <w:t xml:space="preserve">presentados en el presente informe, </w:t>
      </w:r>
      <w:r w:rsidR="0000003E" w:rsidRPr="00D1437C">
        <w:rPr>
          <w:rFonts w:cs="Arial"/>
          <w:szCs w:val="20"/>
        </w:rPr>
        <w:t>ha</w:t>
      </w:r>
      <w:r>
        <w:rPr>
          <w:rFonts w:cs="Arial"/>
          <w:szCs w:val="20"/>
        </w:rPr>
        <w:t>n</w:t>
      </w:r>
      <w:r w:rsidR="0000003E" w:rsidRPr="00D1437C">
        <w:rPr>
          <w:rFonts w:cs="Arial"/>
          <w:szCs w:val="20"/>
        </w:rPr>
        <w:t xml:space="preserve"> sido</w:t>
      </w:r>
      <w:r>
        <w:rPr>
          <w:rFonts w:cs="Arial"/>
          <w:szCs w:val="20"/>
        </w:rPr>
        <w:t xml:space="preserve"> cuantificados y reportados para el programa HuellaChile en conformidad</w:t>
      </w:r>
      <w:r w:rsidR="0000003E" w:rsidRPr="00D1437C">
        <w:rPr>
          <w:rFonts w:cs="Arial"/>
          <w:szCs w:val="20"/>
        </w:rPr>
        <w:t xml:space="preserve"> con </w:t>
      </w:r>
      <w:r>
        <w:rPr>
          <w:rFonts w:cs="Arial"/>
          <w:szCs w:val="20"/>
        </w:rPr>
        <w:t>la norma chilena</w:t>
      </w:r>
      <w:r w:rsidR="0000003E" w:rsidRPr="00D1437C">
        <w:rPr>
          <w:rFonts w:cs="Arial"/>
          <w:szCs w:val="20"/>
        </w:rPr>
        <w:t xml:space="preserve"> </w:t>
      </w:r>
      <w:proofErr w:type="spellStart"/>
      <w:r w:rsidR="00010380" w:rsidRPr="0043440E">
        <w:rPr>
          <w:rFonts w:cs="Arial"/>
          <w:szCs w:val="20"/>
        </w:rPr>
        <w:t>NCh</w:t>
      </w:r>
      <w:proofErr w:type="spellEnd"/>
      <w:r w:rsidR="00010380" w:rsidRPr="0043440E">
        <w:rPr>
          <w:rFonts w:cs="Arial"/>
          <w:szCs w:val="20"/>
        </w:rPr>
        <w:t xml:space="preserve">-ISO 14064:2019 (Partes 1, 2 y 3), </w:t>
      </w:r>
      <w:proofErr w:type="spellStart"/>
      <w:r w:rsidR="00010380" w:rsidRPr="0043440E">
        <w:rPr>
          <w:rFonts w:cs="Arial"/>
          <w:szCs w:val="20"/>
        </w:rPr>
        <w:t>NCh</w:t>
      </w:r>
      <w:proofErr w:type="spellEnd"/>
      <w:r w:rsidR="00010380" w:rsidRPr="0043440E">
        <w:rPr>
          <w:rFonts w:cs="Arial"/>
          <w:szCs w:val="20"/>
        </w:rPr>
        <w:t xml:space="preserve">-ISO 14065:2014; </w:t>
      </w:r>
      <w:proofErr w:type="spellStart"/>
      <w:r w:rsidR="00010380" w:rsidRPr="0043440E">
        <w:rPr>
          <w:rFonts w:cs="Arial"/>
          <w:szCs w:val="20"/>
        </w:rPr>
        <w:t>NCh</w:t>
      </w:r>
      <w:proofErr w:type="spellEnd"/>
      <w:r w:rsidR="00010380" w:rsidRPr="0043440E">
        <w:rPr>
          <w:rFonts w:cs="Arial"/>
          <w:szCs w:val="20"/>
        </w:rPr>
        <w:t>-ISO 14066:2012</w:t>
      </w:r>
      <w:r w:rsidR="00010380">
        <w:rPr>
          <w:rFonts w:cs="Arial"/>
          <w:szCs w:val="20"/>
        </w:rPr>
        <w:t xml:space="preserve"> y</w:t>
      </w:r>
      <w:r w:rsidR="00010380" w:rsidRPr="0043440E">
        <w:rPr>
          <w:rFonts w:cs="Arial"/>
          <w:szCs w:val="20"/>
        </w:rPr>
        <w:t xml:space="preserve"> </w:t>
      </w:r>
      <w:proofErr w:type="spellStart"/>
      <w:r w:rsidR="00010380" w:rsidRPr="0043440E">
        <w:rPr>
          <w:rFonts w:cs="Arial"/>
          <w:szCs w:val="20"/>
        </w:rPr>
        <w:t>NCh</w:t>
      </w:r>
      <w:proofErr w:type="spellEnd"/>
      <w:r w:rsidR="00010380" w:rsidRPr="0043440E">
        <w:rPr>
          <w:rFonts w:cs="Arial"/>
          <w:szCs w:val="20"/>
        </w:rPr>
        <w:t>-ISO 14069:2014</w:t>
      </w:r>
      <w:r w:rsidR="00010380">
        <w:rPr>
          <w:rFonts w:cs="Arial"/>
          <w:szCs w:val="20"/>
        </w:rPr>
        <w:t>.</w:t>
      </w:r>
    </w:p>
    <w:p w14:paraId="629BB1D4" w14:textId="114FF30F" w:rsidR="00787E09" w:rsidRPr="00D1437C" w:rsidRDefault="00787E09" w:rsidP="005B3ED8">
      <w:pPr>
        <w:spacing w:after="120" w:line="276" w:lineRule="auto"/>
        <w:rPr>
          <w:rFonts w:cs="Arial"/>
          <w:szCs w:val="20"/>
          <w:lang w:val="es-ES_tradnl"/>
        </w:rPr>
      </w:pPr>
      <w:r w:rsidRPr="00D1437C">
        <w:rPr>
          <w:rFonts w:cs="Arial"/>
          <w:szCs w:val="20"/>
          <w:lang w:val="es-ES_tradnl"/>
        </w:rPr>
        <w:t>Los principios que rigen esta cuantificación</w:t>
      </w:r>
      <w:r w:rsidR="003E25AE">
        <w:rPr>
          <w:rFonts w:cs="Arial"/>
          <w:szCs w:val="20"/>
          <w:lang w:val="es-ES_tradnl"/>
        </w:rPr>
        <w:t xml:space="preserve"> de reducción</w:t>
      </w:r>
      <w:r w:rsidRPr="00D1437C">
        <w:rPr>
          <w:rFonts w:cs="Arial"/>
          <w:szCs w:val="20"/>
          <w:lang w:val="es-ES_tradnl"/>
        </w:rPr>
        <w:t xml:space="preserve"> de GEI son:</w:t>
      </w:r>
      <w:r w:rsidRPr="00D1437C">
        <w:rPr>
          <w:rStyle w:val="Refdenotaalpie"/>
          <w:rFonts w:cs="Arial"/>
          <w:szCs w:val="20"/>
          <w:lang w:val="es-ES_tradnl"/>
        </w:rPr>
        <w:footnoteReference w:id="3"/>
      </w:r>
    </w:p>
    <w:p w14:paraId="08CD2AB2" w14:textId="17BC7BE6" w:rsidR="00787E09" w:rsidRPr="00D21245" w:rsidRDefault="009379C5" w:rsidP="00D21245">
      <w:pPr>
        <w:pStyle w:val="Prrafodelista"/>
        <w:numPr>
          <w:ilvl w:val="0"/>
          <w:numId w:val="26"/>
        </w:numPr>
        <w:spacing w:after="120"/>
        <w:rPr>
          <w:rFonts w:cs="Arial"/>
          <w:szCs w:val="20"/>
          <w:lang w:val="es-ES_tradnl"/>
        </w:rPr>
      </w:pPr>
      <w:r w:rsidRPr="00D21245">
        <w:rPr>
          <w:rFonts w:cs="Arial"/>
          <w:szCs w:val="20"/>
          <w:lang w:val="es-ES_tradnl"/>
        </w:rPr>
        <w:t>Pertinencia</w:t>
      </w:r>
    </w:p>
    <w:p w14:paraId="41EBB2ED" w14:textId="1678629A" w:rsidR="00787E09" w:rsidRPr="00D1437C" w:rsidRDefault="009379C5" w:rsidP="005B3ED8">
      <w:pPr>
        <w:pStyle w:val="Prrafodelista"/>
        <w:numPr>
          <w:ilvl w:val="0"/>
          <w:numId w:val="26"/>
        </w:numPr>
        <w:spacing w:after="120"/>
        <w:rPr>
          <w:rFonts w:cs="Arial"/>
          <w:szCs w:val="20"/>
          <w:lang w:val="es-ES_tradnl"/>
        </w:rPr>
      </w:pPr>
      <w:r w:rsidRPr="00D1437C">
        <w:rPr>
          <w:rFonts w:cs="Arial"/>
          <w:szCs w:val="20"/>
          <w:lang w:val="es-ES_tradnl"/>
        </w:rPr>
        <w:t>Integridad</w:t>
      </w:r>
    </w:p>
    <w:p w14:paraId="0A3BF3C9" w14:textId="77777777" w:rsidR="00787E09" w:rsidRPr="00D1437C" w:rsidRDefault="00787E09" w:rsidP="005B3ED8">
      <w:pPr>
        <w:pStyle w:val="Prrafodelista"/>
        <w:numPr>
          <w:ilvl w:val="0"/>
          <w:numId w:val="26"/>
        </w:numPr>
        <w:spacing w:after="120"/>
        <w:rPr>
          <w:rFonts w:cs="Arial"/>
          <w:szCs w:val="20"/>
          <w:lang w:val="es-ES_tradnl"/>
        </w:rPr>
      </w:pPr>
      <w:r w:rsidRPr="00D1437C">
        <w:rPr>
          <w:rFonts w:cs="Arial"/>
          <w:szCs w:val="20"/>
          <w:lang w:val="es-ES_tradnl"/>
        </w:rPr>
        <w:t>Exactitud</w:t>
      </w:r>
    </w:p>
    <w:p w14:paraId="390416A6" w14:textId="77777777" w:rsidR="00787E09" w:rsidRPr="00D1437C" w:rsidRDefault="00787E09" w:rsidP="005B3ED8">
      <w:pPr>
        <w:pStyle w:val="Prrafodelista"/>
        <w:numPr>
          <w:ilvl w:val="0"/>
          <w:numId w:val="26"/>
        </w:numPr>
        <w:spacing w:after="120"/>
        <w:rPr>
          <w:rFonts w:cs="Arial"/>
          <w:szCs w:val="20"/>
          <w:lang w:val="es-ES_tradnl"/>
        </w:rPr>
      </w:pPr>
      <w:r w:rsidRPr="00D1437C">
        <w:rPr>
          <w:rFonts w:cs="Arial"/>
          <w:szCs w:val="20"/>
          <w:lang w:val="es-ES_tradnl"/>
        </w:rPr>
        <w:t>Transparencia</w:t>
      </w:r>
    </w:p>
    <w:p w14:paraId="279497E9" w14:textId="5F793245" w:rsidR="009379C5" w:rsidRPr="00D1437C" w:rsidRDefault="009379C5" w:rsidP="009379C5">
      <w:pPr>
        <w:pStyle w:val="Prrafodelista"/>
        <w:numPr>
          <w:ilvl w:val="0"/>
          <w:numId w:val="26"/>
        </w:numPr>
        <w:spacing w:after="120"/>
        <w:rPr>
          <w:rFonts w:cs="Arial"/>
          <w:szCs w:val="20"/>
          <w:lang w:val="es-ES_tradnl"/>
        </w:rPr>
      </w:pPr>
      <w:r w:rsidRPr="00D1437C">
        <w:rPr>
          <w:rFonts w:cs="Arial"/>
          <w:szCs w:val="20"/>
          <w:lang w:val="es-ES_tradnl"/>
        </w:rPr>
        <w:t>Coherencia</w:t>
      </w:r>
    </w:p>
    <w:p w14:paraId="12C58FF3" w14:textId="028AEC7E" w:rsidR="00787E09" w:rsidRPr="00D1437C" w:rsidRDefault="009379C5" w:rsidP="005B3ED8">
      <w:pPr>
        <w:pStyle w:val="Prrafodelista"/>
        <w:numPr>
          <w:ilvl w:val="0"/>
          <w:numId w:val="26"/>
        </w:numPr>
        <w:spacing w:after="120"/>
        <w:rPr>
          <w:rFonts w:cs="Arial"/>
          <w:szCs w:val="20"/>
          <w:lang w:val="es-ES_tradnl"/>
        </w:rPr>
      </w:pPr>
      <w:r w:rsidRPr="00D1437C">
        <w:rPr>
          <w:rFonts w:cs="Arial"/>
          <w:szCs w:val="20"/>
          <w:lang w:val="es-ES_tradnl"/>
        </w:rPr>
        <w:t>Actitud conservadora</w:t>
      </w:r>
    </w:p>
    <w:p w14:paraId="7C917C36" w14:textId="1D6B396A" w:rsidR="0000003E" w:rsidRPr="00D1437C" w:rsidRDefault="0000003E" w:rsidP="005B3ED8">
      <w:pPr>
        <w:spacing w:after="120" w:line="276" w:lineRule="auto"/>
        <w:rPr>
          <w:rFonts w:cs="Arial"/>
          <w:szCs w:val="20"/>
          <w:lang w:val="es-ES_tradnl"/>
        </w:rPr>
      </w:pPr>
      <w:r w:rsidRPr="00D1437C">
        <w:rPr>
          <w:rFonts w:cs="Arial"/>
          <w:szCs w:val="20"/>
          <w:lang w:val="es-ES_tradnl"/>
        </w:rPr>
        <w:t xml:space="preserve">El resultado de </w:t>
      </w:r>
      <w:r w:rsidR="00AC2CB4">
        <w:rPr>
          <w:rFonts w:cs="Arial"/>
          <w:szCs w:val="20"/>
          <w:lang w:val="es-ES_tradnl"/>
        </w:rPr>
        <w:t xml:space="preserve">la cuantificación de proyectos de </w:t>
      </w:r>
      <w:r w:rsidR="0011213C" w:rsidRPr="00D1437C">
        <w:rPr>
          <w:rFonts w:cs="Arial"/>
          <w:szCs w:val="20"/>
          <w:lang w:val="es-ES_tradnl"/>
        </w:rPr>
        <w:t>reducció</w:t>
      </w:r>
      <w:r w:rsidRPr="00D1437C">
        <w:rPr>
          <w:rFonts w:cs="Arial"/>
          <w:szCs w:val="20"/>
          <w:lang w:val="es-ES_tradnl"/>
        </w:rPr>
        <w:t>n es reportado</w:t>
      </w:r>
      <w:r w:rsidR="008161C6">
        <w:rPr>
          <w:rFonts w:cs="Arial"/>
          <w:szCs w:val="20"/>
          <w:lang w:val="es-ES_tradnl"/>
        </w:rPr>
        <w:t xml:space="preserve"> en valores </w:t>
      </w:r>
      <w:r w:rsidR="009379C5" w:rsidRPr="00D1437C">
        <w:rPr>
          <w:rFonts w:cs="Arial"/>
          <w:szCs w:val="20"/>
          <w:lang w:val="es-ES_tradnl"/>
        </w:rPr>
        <w:t>absolut</w:t>
      </w:r>
      <w:r w:rsidR="008161C6">
        <w:rPr>
          <w:rFonts w:cs="Arial"/>
          <w:szCs w:val="20"/>
          <w:lang w:val="es-ES_tradnl"/>
        </w:rPr>
        <w:t>os,</w:t>
      </w:r>
      <w:r w:rsidR="009379C5" w:rsidRPr="00D1437C">
        <w:rPr>
          <w:rFonts w:cs="Arial"/>
          <w:szCs w:val="20"/>
          <w:lang w:val="es-ES_tradnl"/>
        </w:rPr>
        <w:t xml:space="preserve"> en términos de</w:t>
      </w:r>
      <w:r w:rsidRPr="00D1437C">
        <w:rPr>
          <w:rFonts w:cs="Arial"/>
          <w:szCs w:val="20"/>
          <w:lang w:val="es-ES_tradnl"/>
        </w:rPr>
        <w:t xml:space="preserve"> CO</w:t>
      </w:r>
      <w:r w:rsidRPr="00D1437C">
        <w:rPr>
          <w:rFonts w:cs="Arial"/>
          <w:szCs w:val="20"/>
          <w:vertAlign w:val="subscript"/>
          <w:lang w:val="es-ES_tradnl"/>
        </w:rPr>
        <w:t>2</w:t>
      </w:r>
      <w:r w:rsidR="00F74141" w:rsidRPr="00D1437C">
        <w:rPr>
          <w:rFonts w:cs="Arial"/>
          <w:szCs w:val="20"/>
          <w:vertAlign w:val="subscript"/>
          <w:lang w:val="es-ES_tradnl"/>
        </w:rPr>
        <w:t xml:space="preserve"> </w:t>
      </w:r>
      <w:r w:rsidRPr="00D1437C">
        <w:rPr>
          <w:rFonts w:cs="Arial"/>
          <w:szCs w:val="20"/>
          <w:lang w:val="es-ES_tradnl"/>
        </w:rPr>
        <w:t>e</w:t>
      </w:r>
      <w:r w:rsidR="008161C6">
        <w:rPr>
          <w:rFonts w:cs="Arial"/>
          <w:szCs w:val="20"/>
          <w:lang w:val="es-ES_tradnl"/>
        </w:rPr>
        <w:t>,</w:t>
      </w:r>
      <w:r w:rsidRPr="00D1437C">
        <w:rPr>
          <w:rFonts w:cs="Arial"/>
          <w:szCs w:val="20"/>
          <w:lang w:val="es-ES_tradnl"/>
        </w:rPr>
        <w:t xml:space="preserve"> en base a los índices del potencial de calentamiento global de los GEI incluidos.</w:t>
      </w:r>
    </w:p>
    <w:p w14:paraId="67E9BC31" w14:textId="35864DE8" w:rsidR="00877984" w:rsidRDefault="00877984" w:rsidP="00FB28BE">
      <w:pPr>
        <w:pStyle w:val="Ttulo2"/>
        <w:spacing w:before="0" w:line="276" w:lineRule="auto"/>
        <w:ind w:left="567"/>
        <w:rPr>
          <w:rFonts w:eastAsia="Calibri" w:cs="Arial"/>
        </w:rPr>
      </w:pPr>
      <w:bookmarkStart w:id="47" w:name="_Toc155599328"/>
      <w:r w:rsidRPr="00D1437C">
        <w:rPr>
          <w:rFonts w:cs="Arial"/>
        </w:rPr>
        <w:t>Factores</w:t>
      </w:r>
      <w:r w:rsidRPr="00D1437C">
        <w:rPr>
          <w:rFonts w:eastAsia="Calibri" w:cs="Arial"/>
        </w:rPr>
        <w:t xml:space="preserve"> de emisión utilizados</w:t>
      </w:r>
      <w:bookmarkEnd w:id="47"/>
    </w:p>
    <w:p w14:paraId="0F76D110" w14:textId="0175EE09" w:rsidR="00A91C03" w:rsidRDefault="00A91C03" w:rsidP="00A91C03">
      <w:pPr>
        <w:spacing w:after="120" w:line="276" w:lineRule="auto"/>
        <w:jc w:val="left"/>
        <w:rPr>
          <w:rFonts w:cs="Arial"/>
          <w:i/>
          <w:color w:val="FF0000"/>
          <w:szCs w:val="20"/>
        </w:rPr>
      </w:pPr>
      <w:r w:rsidRPr="00703CC8">
        <w:rPr>
          <w:rFonts w:cs="Arial"/>
          <w:i/>
          <w:color w:val="FF0000"/>
          <w:szCs w:val="20"/>
        </w:rPr>
        <w:t>// Indicar</w:t>
      </w:r>
      <w:r w:rsidRPr="00A81723">
        <w:rPr>
          <w:rFonts w:cs="Arial"/>
          <w:i/>
          <w:color w:val="FF0000"/>
          <w:szCs w:val="20"/>
        </w:rPr>
        <w:t xml:space="preserve"> </w:t>
      </w:r>
      <w:r>
        <w:rPr>
          <w:rFonts w:cs="Arial"/>
          <w:i/>
          <w:color w:val="FF0000"/>
          <w:szCs w:val="20"/>
        </w:rPr>
        <w:t xml:space="preserve">todos los FE utilizados en la cuantificación de </w:t>
      </w:r>
      <w:r w:rsidR="00AC2CB4">
        <w:rPr>
          <w:rFonts w:cs="Arial"/>
          <w:i/>
          <w:color w:val="FF0000"/>
          <w:szCs w:val="20"/>
        </w:rPr>
        <w:t>cada proyecto de reducción de emisiones o aumento de remociones de GEI</w:t>
      </w:r>
      <w:r>
        <w:rPr>
          <w:rFonts w:cs="Arial"/>
          <w:i/>
          <w:color w:val="FF0000"/>
          <w:szCs w:val="20"/>
        </w:rPr>
        <w:t>//</w:t>
      </w:r>
    </w:p>
    <w:p w14:paraId="37851462" w14:textId="2439873E" w:rsidR="00A91C03" w:rsidRDefault="00A91C03" w:rsidP="00FE61E1">
      <w:pPr>
        <w:pStyle w:val="Descripcin"/>
        <w:keepNext/>
        <w:spacing w:before="120" w:after="120"/>
        <w:jc w:val="center"/>
        <w:rPr>
          <w:b w:val="0"/>
          <w:bCs w:val="0"/>
          <w:lang w:val="es-CL"/>
        </w:rPr>
      </w:pPr>
      <w:r w:rsidRPr="006E1FA5">
        <w:rPr>
          <w:b w:val="0"/>
          <w:bCs w:val="0"/>
          <w:lang w:val="es-CL"/>
        </w:rPr>
        <w:t xml:space="preserve">Tabla </w:t>
      </w:r>
      <w:r w:rsidRPr="00D21245">
        <w:rPr>
          <w:b w:val="0"/>
          <w:bCs w:val="0"/>
          <w:lang w:val="es-CL"/>
        </w:rPr>
        <w:fldChar w:fldCharType="begin"/>
      </w:r>
      <w:r w:rsidRPr="006E1FA5">
        <w:rPr>
          <w:b w:val="0"/>
          <w:bCs w:val="0"/>
          <w:lang w:val="es-CL"/>
        </w:rPr>
        <w:instrText xml:space="preserve"> SEQ Tabla \* ARABIC </w:instrText>
      </w:r>
      <w:r w:rsidRPr="00D21245">
        <w:rPr>
          <w:b w:val="0"/>
          <w:bCs w:val="0"/>
          <w:lang w:val="es-CL"/>
        </w:rPr>
        <w:fldChar w:fldCharType="separate"/>
      </w:r>
      <w:r w:rsidR="000977AE" w:rsidRPr="006E1FA5">
        <w:rPr>
          <w:b w:val="0"/>
          <w:bCs w:val="0"/>
          <w:lang w:val="es-CL"/>
        </w:rPr>
        <w:t>7</w:t>
      </w:r>
      <w:r w:rsidRPr="00D21245">
        <w:rPr>
          <w:b w:val="0"/>
          <w:bCs w:val="0"/>
          <w:lang w:val="es-CL"/>
        </w:rPr>
        <w:fldChar w:fldCharType="end"/>
      </w:r>
      <w:r w:rsidRPr="006E1FA5">
        <w:rPr>
          <w:b w:val="0"/>
          <w:bCs w:val="0"/>
          <w:lang w:val="es-CL"/>
        </w:rPr>
        <w:t xml:space="preserve">. Factores de emisión utilizados en la cuantificación de </w:t>
      </w:r>
      <w:r w:rsidR="00AC2CB4">
        <w:rPr>
          <w:b w:val="0"/>
          <w:bCs w:val="0"/>
          <w:lang w:val="es-CL"/>
        </w:rPr>
        <w:t>proyectos de reducción de emisiones o aumento de remociones de GEI.</w:t>
      </w:r>
    </w:p>
    <w:tbl>
      <w:tblPr>
        <w:tblW w:w="0" w:type="auto"/>
        <w:tblLayout w:type="fixed"/>
        <w:tblCellMar>
          <w:left w:w="113" w:type="dxa"/>
          <w:right w:w="113" w:type="dxa"/>
        </w:tblCellMar>
        <w:tblLook w:val="04A0" w:firstRow="1" w:lastRow="0" w:firstColumn="1" w:lastColumn="0" w:noHBand="0" w:noVBand="1"/>
      </w:tblPr>
      <w:tblGrid>
        <w:gridCol w:w="1271"/>
        <w:gridCol w:w="1426"/>
        <w:gridCol w:w="900"/>
        <w:gridCol w:w="1389"/>
        <w:gridCol w:w="1105"/>
        <w:gridCol w:w="1147"/>
        <w:gridCol w:w="1594"/>
      </w:tblGrid>
      <w:tr w:rsidR="00FD6FED" w:rsidRPr="00D21245" w14:paraId="00BEDA67" w14:textId="77777777" w:rsidTr="00D21245">
        <w:trPr>
          <w:trHeight w:val="283"/>
        </w:trPr>
        <w:tc>
          <w:tcPr>
            <w:tcW w:w="1271" w:type="dxa"/>
            <w:tcBorders>
              <w:top w:val="single" w:sz="4" w:space="0" w:color="000000"/>
              <w:left w:val="single" w:sz="4" w:space="0" w:color="000000"/>
              <w:bottom w:val="single" w:sz="4" w:space="0" w:color="000000"/>
              <w:right w:val="single" w:sz="4" w:space="0" w:color="000000"/>
            </w:tcBorders>
            <w:shd w:val="clear" w:color="auto" w:fill="009999"/>
            <w:vAlign w:val="center"/>
          </w:tcPr>
          <w:p w14:paraId="118E117D" w14:textId="77777777" w:rsidR="00AC2CB4" w:rsidRPr="00D21245" w:rsidRDefault="00AC2CB4" w:rsidP="00AC2CB4">
            <w:pPr>
              <w:jc w:val="center"/>
              <w:rPr>
                <w:rFonts w:cs="Arial"/>
                <w:color w:val="FFFFFF"/>
                <w:szCs w:val="20"/>
              </w:rPr>
            </w:pPr>
            <w:r w:rsidRPr="00D21245">
              <w:rPr>
                <w:rFonts w:cs="Arial"/>
                <w:color w:val="FFFFFF"/>
                <w:szCs w:val="20"/>
              </w:rPr>
              <w:t>Proyecto</w:t>
            </w:r>
          </w:p>
        </w:tc>
        <w:tc>
          <w:tcPr>
            <w:tcW w:w="1426" w:type="dxa"/>
            <w:tcBorders>
              <w:top w:val="single" w:sz="4" w:space="0" w:color="000000"/>
              <w:left w:val="single" w:sz="4" w:space="0" w:color="000000"/>
              <w:bottom w:val="single" w:sz="4" w:space="0" w:color="000000"/>
              <w:right w:val="single" w:sz="4" w:space="0" w:color="000000"/>
            </w:tcBorders>
            <w:shd w:val="clear" w:color="auto" w:fill="009999"/>
            <w:noWrap/>
            <w:vAlign w:val="center"/>
            <w:hideMark/>
          </w:tcPr>
          <w:p w14:paraId="124190BA" w14:textId="77777777" w:rsidR="00AC2CB4" w:rsidRPr="00D21245" w:rsidRDefault="00AC2CB4" w:rsidP="00AC2CB4">
            <w:pPr>
              <w:jc w:val="center"/>
              <w:rPr>
                <w:rFonts w:cs="Arial"/>
                <w:color w:val="FFFFFF"/>
                <w:szCs w:val="20"/>
              </w:rPr>
            </w:pPr>
            <w:r w:rsidRPr="00D21245">
              <w:rPr>
                <w:rFonts w:cs="Arial"/>
                <w:color w:val="FFFFFF"/>
                <w:szCs w:val="20"/>
              </w:rPr>
              <w:t>Fuente de emisión</w:t>
            </w:r>
          </w:p>
        </w:tc>
        <w:tc>
          <w:tcPr>
            <w:tcW w:w="900" w:type="dxa"/>
            <w:tcBorders>
              <w:top w:val="single" w:sz="4" w:space="0" w:color="000000"/>
              <w:left w:val="nil"/>
              <w:bottom w:val="single" w:sz="4" w:space="0" w:color="000000"/>
              <w:right w:val="single" w:sz="4" w:space="0" w:color="000000"/>
            </w:tcBorders>
            <w:shd w:val="clear" w:color="auto" w:fill="009999"/>
            <w:noWrap/>
            <w:vAlign w:val="center"/>
            <w:hideMark/>
          </w:tcPr>
          <w:p w14:paraId="7859D867" w14:textId="07070ABC" w:rsidR="00AC2CB4" w:rsidRPr="00D21245" w:rsidRDefault="00AC2CB4" w:rsidP="00AC2CB4">
            <w:pPr>
              <w:jc w:val="center"/>
              <w:rPr>
                <w:rFonts w:cs="Arial"/>
                <w:color w:val="FFFFFF"/>
                <w:szCs w:val="20"/>
              </w:rPr>
            </w:pPr>
            <w:r w:rsidRPr="00D21245">
              <w:rPr>
                <w:rFonts w:cs="Arial"/>
                <w:color w:val="FFFFFF"/>
                <w:szCs w:val="20"/>
              </w:rPr>
              <w:t>GEI</w:t>
            </w:r>
          </w:p>
        </w:tc>
        <w:tc>
          <w:tcPr>
            <w:tcW w:w="1389" w:type="dxa"/>
            <w:tcBorders>
              <w:top w:val="single" w:sz="4" w:space="0" w:color="000000"/>
              <w:left w:val="nil"/>
              <w:bottom w:val="single" w:sz="4" w:space="0" w:color="000000"/>
              <w:right w:val="single" w:sz="4" w:space="0" w:color="000000"/>
            </w:tcBorders>
            <w:shd w:val="clear" w:color="auto" w:fill="009999"/>
            <w:noWrap/>
            <w:vAlign w:val="center"/>
            <w:hideMark/>
          </w:tcPr>
          <w:p w14:paraId="29CFE766" w14:textId="5C8514C7" w:rsidR="00AC2CB4" w:rsidRPr="00D21245" w:rsidRDefault="00FD6FED" w:rsidP="00AC2CB4">
            <w:pPr>
              <w:jc w:val="center"/>
              <w:rPr>
                <w:rFonts w:cs="Arial"/>
                <w:color w:val="FFFFFF"/>
                <w:szCs w:val="20"/>
              </w:rPr>
            </w:pPr>
            <w:r w:rsidRPr="00D21245">
              <w:rPr>
                <w:rFonts w:cs="Arial"/>
                <w:color w:val="FFFFFF"/>
                <w:szCs w:val="20"/>
              </w:rPr>
              <w:t>Valor</w:t>
            </w:r>
          </w:p>
        </w:tc>
        <w:tc>
          <w:tcPr>
            <w:tcW w:w="1105" w:type="dxa"/>
            <w:tcBorders>
              <w:top w:val="single" w:sz="4" w:space="0" w:color="000000"/>
              <w:left w:val="nil"/>
              <w:bottom w:val="single" w:sz="4" w:space="0" w:color="000000"/>
              <w:right w:val="single" w:sz="4" w:space="0" w:color="auto"/>
            </w:tcBorders>
            <w:shd w:val="clear" w:color="auto" w:fill="009999"/>
            <w:noWrap/>
            <w:vAlign w:val="center"/>
            <w:hideMark/>
          </w:tcPr>
          <w:p w14:paraId="27ECF0D3" w14:textId="787B09AE" w:rsidR="00AC2CB4" w:rsidRPr="00D21245" w:rsidRDefault="00FD6FED" w:rsidP="00AC2CB4">
            <w:pPr>
              <w:jc w:val="center"/>
              <w:rPr>
                <w:rFonts w:cs="Arial"/>
                <w:color w:val="FFFFFF"/>
                <w:szCs w:val="20"/>
              </w:rPr>
            </w:pPr>
            <w:r w:rsidRPr="00D21245">
              <w:rPr>
                <w:rFonts w:cs="Arial"/>
                <w:color w:val="FFFFFF"/>
                <w:szCs w:val="20"/>
              </w:rPr>
              <w:t>Unidad</w:t>
            </w:r>
          </w:p>
        </w:tc>
        <w:tc>
          <w:tcPr>
            <w:tcW w:w="1147" w:type="dxa"/>
            <w:tcBorders>
              <w:top w:val="single" w:sz="4" w:space="0" w:color="auto"/>
              <w:left w:val="single" w:sz="4" w:space="0" w:color="auto"/>
              <w:bottom w:val="single" w:sz="4" w:space="0" w:color="auto"/>
              <w:right w:val="single" w:sz="4" w:space="0" w:color="auto"/>
            </w:tcBorders>
            <w:shd w:val="clear" w:color="auto" w:fill="009999"/>
            <w:vAlign w:val="center"/>
          </w:tcPr>
          <w:p w14:paraId="47DF8E0B" w14:textId="77777777" w:rsidR="00AC2CB4" w:rsidRPr="00D21245" w:rsidRDefault="00AC2CB4" w:rsidP="00AC2CB4">
            <w:pPr>
              <w:jc w:val="center"/>
              <w:rPr>
                <w:rFonts w:cs="Arial"/>
                <w:color w:val="FFFFFF"/>
                <w:szCs w:val="20"/>
              </w:rPr>
            </w:pPr>
            <w:r w:rsidRPr="00D21245">
              <w:rPr>
                <w:rFonts w:cs="Arial"/>
                <w:color w:val="FFFFFF"/>
                <w:szCs w:val="20"/>
              </w:rPr>
              <w:t>Origen del FE</w:t>
            </w:r>
          </w:p>
        </w:tc>
        <w:tc>
          <w:tcPr>
            <w:tcW w:w="1594" w:type="dxa"/>
            <w:tcBorders>
              <w:top w:val="single" w:sz="4" w:space="0" w:color="auto"/>
              <w:left w:val="single" w:sz="4" w:space="0" w:color="auto"/>
              <w:bottom w:val="single" w:sz="4" w:space="0" w:color="auto"/>
              <w:right w:val="single" w:sz="4" w:space="0" w:color="auto"/>
            </w:tcBorders>
            <w:shd w:val="clear" w:color="auto" w:fill="009999"/>
            <w:noWrap/>
            <w:vAlign w:val="center"/>
            <w:hideMark/>
          </w:tcPr>
          <w:p w14:paraId="66590918" w14:textId="77777777" w:rsidR="00AC2CB4" w:rsidRPr="00D21245" w:rsidRDefault="00AC2CB4" w:rsidP="00AC2CB4">
            <w:pPr>
              <w:jc w:val="center"/>
              <w:rPr>
                <w:rFonts w:cs="Arial"/>
                <w:color w:val="FFFFFF"/>
                <w:szCs w:val="20"/>
              </w:rPr>
            </w:pPr>
            <w:r w:rsidRPr="00D21245">
              <w:rPr>
                <w:rFonts w:cs="Arial"/>
                <w:color w:val="FFFFFF"/>
                <w:szCs w:val="20"/>
              </w:rPr>
              <w:t>Incertidumbre</w:t>
            </w:r>
          </w:p>
        </w:tc>
      </w:tr>
      <w:tr w:rsidR="00FD6FED" w:rsidRPr="00D21245" w14:paraId="5AF50420" w14:textId="77777777" w:rsidTr="00D21245">
        <w:trPr>
          <w:trHeight w:val="283"/>
        </w:trPr>
        <w:tc>
          <w:tcPr>
            <w:tcW w:w="1271" w:type="dxa"/>
            <w:tcBorders>
              <w:top w:val="nil"/>
              <w:left w:val="single" w:sz="4" w:space="0" w:color="000000"/>
              <w:bottom w:val="single" w:sz="4" w:space="0" w:color="000000"/>
              <w:right w:val="single" w:sz="4" w:space="0" w:color="000000"/>
            </w:tcBorders>
          </w:tcPr>
          <w:p w14:paraId="3934F066" w14:textId="77777777" w:rsidR="00F45DAC" w:rsidRPr="00D21245" w:rsidRDefault="00F45DAC" w:rsidP="00D21245">
            <w:pPr>
              <w:jc w:val="left"/>
              <w:rPr>
                <w:rFonts w:cs="Arial"/>
                <w:color w:val="000000"/>
                <w:szCs w:val="20"/>
              </w:rPr>
            </w:pPr>
          </w:p>
        </w:tc>
        <w:tc>
          <w:tcPr>
            <w:tcW w:w="1426" w:type="dxa"/>
            <w:tcBorders>
              <w:top w:val="nil"/>
              <w:left w:val="single" w:sz="4" w:space="0" w:color="000000"/>
              <w:bottom w:val="single" w:sz="4" w:space="0" w:color="000000"/>
              <w:right w:val="single" w:sz="4" w:space="0" w:color="000000"/>
            </w:tcBorders>
            <w:shd w:val="clear" w:color="auto" w:fill="auto"/>
            <w:noWrap/>
          </w:tcPr>
          <w:p w14:paraId="3EF73D51" w14:textId="77777777" w:rsidR="00F45DAC" w:rsidRPr="00D21245" w:rsidRDefault="00F45DAC" w:rsidP="00D21245">
            <w:pPr>
              <w:jc w:val="left"/>
              <w:rPr>
                <w:rFonts w:cs="Arial"/>
                <w:color w:val="000000"/>
                <w:szCs w:val="20"/>
              </w:rPr>
            </w:pPr>
          </w:p>
        </w:tc>
        <w:tc>
          <w:tcPr>
            <w:tcW w:w="900" w:type="dxa"/>
            <w:tcBorders>
              <w:top w:val="nil"/>
              <w:left w:val="nil"/>
              <w:bottom w:val="single" w:sz="4" w:space="0" w:color="000000"/>
              <w:right w:val="single" w:sz="4" w:space="0" w:color="000000"/>
            </w:tcBorders>
            <w:shd w:val="clear" w:color="auto" w:fill="auto"/>
            <w:noWrap/>
          </w:tcPr>
          <w:p w14:paraId="2DF8121C" w14:textId="77777777" w:rsidR="00F45DAC" w:rsidRPr="00D21245" w:rsidRDefault="00F45DAC" w:rsidP="00D21245">
            <w:pPr>
              <w:jc w:val="left"/>
              <w:rPr>
                <w:rFonts w:cs="Arial"/>
                <w:color w:val="000000"/>
                <w:szCs w:val="20"/>
              </w:rPr>
            </w:pPr>
          </w:p>
        </w:tc>
        <w:tc>
          <w:tcPr>
            <w:tcW w:w="1389" w:type="dxa"/>
            <w:tcBorders>
              <w:top w:val="nil"/>
              <w:left w:val="nil"/>
              <w:bottom w:val="single" w:sz="4" w:space="0" w:color="000000"/>
              <w:right w:val="single" w:sz="4" w:space="0" w:color="000000"/>
            </w:tcBorders>
            <w:shd w:val="clear" w:color="auto" w:fill="auto"/>
            <w:noWrap/>
          </w:tcPr>
          <w:p w14:paraId="20DB932A" w14:textId="77777777" w:rsidR="00F45DAC" w:rsidRPr="00D21245" w:rsidRDefault="00F45DAC" w:rsidP="00D21245">
            <w:pPr>
              <w:jc w:val="right"/>
              <w:rPr>
                <w:rFonts w:cs="Arial"/>
                <w:color w:val="000000"/>
                <w:szCs w:val="20"/>
              </w:rPr>
            </w:pPr>
          </w:p>
        </w:tc>
        <w:tc>
          <w:tcPr>
            <w:tcW w:w="1105" w:type="dxa"/>
            <w:tcBorders>
              <w:top w:val="nil"/>
              <w:left w:val="nil"/>
              <w:bottom w:val="single" w:sz="4" w:space="0" w:color="000000"/>
              <w:right w:val="single" w:sz="4" w:space="0" w:color="auto"/>
            </w:tcBorders>
            <w:shd w:val="clear" w:color="auto" w:fill="auto"/>
            <w:noWrap/>
          </w:tcPr>
          <w:p w14:paraId="22A987AE" w14:textId="77777777" w:rsidR="00F45DAC" w:rsidRPr="00D21245" w:rsidRDefault="00F45DAC" w:rsidP="00D21245">
            <w:pPr>
              <w:jc w:val="left"/>
              <w:rPr>
                <w:rFonts w:cs="Arial"/>
                <w:color w:val="000000"/>
                <w:szCs w:val="20"/>
              </w:rPr>
            </w:pPr>
          </w:p>
        </w:tc>
        <w:tc>
          <w:tcPr>
            <w:tcW w:w="1147" w:type="dxa"/>
            <w:tcBorders>
              <w:top w:val="single" w:sz="4" w:space="0" w:color="auto"/>
              <w:left w:val="single" w:sz="4" w:space="0" w:color="auto"/>
              <w:bottom w:val="single" w:sz="4" w:space="0" w:color="auto"/>
              <w:right w:val="single" w:sz="4" w:space="0" w:color="auto"/>
            </w:tcBorders>
          </w:tcPr>
          <w:p w14:paraId="5CC6D462" w14:textId="77777777" w:rsidR="00F45DAC" w:rsidRPr="00D21245" w:rsidRDefault="00F45DAC" w:rsidP="00D21245">
            <w:pPr>
              <w:jc w:val="left"/>
              <w:rPr>
                <w:rFonts w:cs="Arial"/>
                <w:color w:val="000000"/>
                <w:szCs w:val="20"/>
              </w:rPr>
            </w:pPr>
          </w:p>
        </w:tc>
        <w:tc>
          <w:tcPr>
            <w:tcW w:w="1594" w:type="dxa"/>
            <w:tcBorders>
              <w:top w:val="single" w:sz="4" w:space="0" w:color="auto"/>
              <w:left w:val="single" w:sz="4" w:space="0" w:color="auto"/>
              <w:bottom w:val="single" w:sz="4" w:space="0" w:color="auto"/>
              <w:right w:val="single" w:sz="4" w:space="0" w:color="auto"/>
            </w:tcBorders>
            <w:shd w:val="clear" w:color="auto" w:fill="auto"/>
            <w:noWrap/>
          </w:tcPr>
          <w:p w14:paraId="52CE99F4" w14:textId="77777777" w:rsidR="00F45DAC" w:rsidRPr="00D21245" w:rsidRDefault="00F45DAC" w:rsidP="00D21245">
            <w:pPr>
              <w:jc w:val="left"/>
              <w:rPr>
                <w:rFonts w:cs="Arial"/>
                <w:color w:val="000000"/>
                <w:szCs w:val="20"/>
              </w:rPr>
            </w:pPr>
          </w:p>
        </w:tc>
      </w:tr>
      <w:tr w:rsidR="00FD6FED" w:rsidRPr="00D21245" w14:paraId="247D57F5" w14:textId="77777777" w:rsidTr="00D21245">
        <w:trPr>
          <w:trHeight w:val="283"/>
        </w:trPr>
        <w:tc>
          <w:tcPr>
            <w:tcW w:w="1271" w:type="dxa"/>
            <w:tcBorders>
              <w:top w:val="nil"/>
              <w:left w:val="single" w:sz="4" w:space="0" w:color="000000"/>
              <w:bottom w:val="single" w:sz="4" w:space="0" w:color="000000"/>
              <w:right w:val="single" w:sz="4" w:space="0" w:color="000000"/>
            </w:tcBorders>
          </w:tcPr>
          <w:p w14:paraId="2CD23D73" w14:textId="77777777" w:rsidR="00F45DAC" w:rsidRPr="00D21245" w:rsidRDefault="00F45DAC" w:rsidP="00D21245">
            <w:pPr>
              <w:jc w:val="left"/>
              <w:rPr>
                <w:rFonts w:cs="Arial"/>
                <w:color w:val="000000"/>
                <w:szCs w:val="20"/>
              </w:rPr>
            </w:pPr>
          </w:p>
        </w:tc>
        <w:tc>
          <w:tcPr>
            <w:tcW w:w="1426" w:type="dxa"/>
            <w:tcBorders>
              <w:top w:val="nil"/>
              <w:left w:val="single" w:sz="4" w:space="0" w:color="000000"/>
              <w:bottom w:val="single" w:sz="4" w:space="0" w:color="000000"/>
              <w:right w:val="single" w:sz="4" w:space="0" w:color="000000"/>
            </w:tcBorders>
            <w:shd w:val="clear" w:color="auto" w:fill="auto"/>
            <w:noWrap/>
          </w:tcPr>
          <w:p w14:paraId="188C2871" w14:textId="77777777" w:rsidR="00F45DAC" w:rsidRPr="00D21245" w:rsidRDefault="00F45DAC" w:rsidP="00D21245">
            <w:pPr>
              <w:jc w:val="left"/>
              <w:rPr>
                <w:rFonts w:cs="Arial"/>
                <w:color w:val="000000"/>
                <w:szCs w:val="20"/>
              </w:rPr>
            </w:pPr>
          </w:p>
        </w:tc>
        <w:tc>
          <w:tcPr>
            <w:tcW w:w="900" w:type="dxa"/>
            <w:tcBorders>
              <w:top w:val="nil"/>
              <w:left w:val="nil"/>
              <w:bottom w:val="single" w:sz="4" w:space="0" w:color="000000"/>
              <w:right w:val="single" w:sz="4" w:space="0" w:color="000000"/>
            </w:tcBorders>
            <w:shd w:val="clear" w:color="auto" w:fill="auto"/>
            <w:noWrap/>
          </w:tcPr>
          <w:p w14:paraId="53F82B5A" w14:textId="77777777" w:rsidR="00F45DAC" w:rsidRPr="00D21245" w:rsidRDefault="00F45DAC" w:rsidP="00D21245">
            <w:pPr>
              <w:jc w:val="left"/>
              <w:rPr>
                <w:rFonts w:cs="Arial"/>
                <w:color w:val="000000"/>
                <w:szCs w:val="20"/>
              </w:rPr>
            </w:pPr>
          </w:p>
        </w:tc>
        <w:tc>
          <w:tcPr>
            <w:tcW w:w="1389" w:type="dxa"/>
            <w:tcBorders>
              <w:top w:val="nil"/>
              <w:left w:val="nil"/>
              <w:bottom w:val="single" w:sz="4" w:space="0" w:color="000000"/>
              <w:right w:val="single" w:sz="4" w:space="0" w:color="000000"/>
            </w:tcBorders>
            <w:shd w:val="clear" w:color="auto" w:fill="auto"/>
            <w:noWrap/>
          </w:tcPr>
          <w:p w14:paraId="72A3ED4A" w14:textId="77777777" w:rsidR="00F45DAC" w:rsidRPr="00D21245" w:rsidRDefault="00F45DAC" w:rsidP="00D21245">
            <w:pPr>
              <w:jc w:val="right"/>
              <w:rPr>
                <w:rFonts w:cs="Arial"/>
                <w:color w:val="000000"/>
                <w:szCs w:val="20"/>
              </w:rPr>
            </w:pPr>
          </w:p>
        </w:tc>
        <w:tc>
          <w:tcPr>
            <w:tcW w:w="1105" w:type="dxa"/>
            <w:tcBorders>
              <w:top w:val="nil"/>
              <w:left w:val="nil"/>
              <w:bottom w:val="single" w:sz="4" w:space="0" w:color="000000"/>
              <w:right w:val="single" w:sz="4" w:space="0" w:color="auto"/>
            </w:tcBorders>
            <w:shd w:val="clear" w:color="auto" w:fill="auto"/>
            <w:noWrap/>
          </w:tcPr>
          <w:p w14:paraId="15D328AC" w14:textId="77777777" w:rsidR="00F45DAC" w:rsidRPr="00D21245" w:rsidRDefault="00F45DAC" w:rsidP="00D21245">
            <w:pPr>
              <w:jc w:val="left"/>
              <w:rPr>
                <w:rFonts w:cs="Arial"/>
                <w:color w:val="000000"/>
                <w:szCs w:val="20"/>
              </w:rPr>
            </w:pPr>
          </w:p>
        </w:tc>
        <w:tc>
          <w:tcPr>
            <w:tcW w:w="1147" w:type="dxa"/>
            <w:tcBorders>
              <w:top w:val="single" w:sz="4" w:space="0" w:color="auto"/>
              <w:left w:val="single" w:sz="4" w:space="0" w:color="auto"/>
              <w:bottom w:val="single" w:sz="4" w:space="0" w:color="auto"/>
              <w:right w:val="single" w:sz="4" w:space="0" w:color="auto"/>
            </w:tcBorders>
          </w:tcPr>
          <w:p w14:paraId="60CBFA77" w14:textId="77777777" w:rsidR="00F45DAC" w:rsidRPr="00D21245" w:rsidRDefault="00F45DAC" w:rsidP="00D21245">
            <w:pPr>
              <w:jc w:val="left"/>
              <w:rPr>
                <w:rFonts w:cs="Arial"/>
                <w:color w:val="000000"/>
                <w:szCs w:val="20"/>
              </w:rPr>
            </w:pPr>
          </w:p>
        </w:tc>
        <w:tc>
          <w:tcPr>
            <w:tcW w:w="1594" w:type="dxa"/>
            <w:tcBorders>
              <w:top w:val="single" w:sz="4" w:space="0" w:color="auto"/>
              <w:left w:val="single" w:sz="4" w:space="0" w:color="auto"/>
              <w:bottom w:val="single" w:sz="4" w:space="0" w:color="auto"/>
              <w:right w:val="single" w:sz="4" w:space="0" w:color="auto"/>
            </w:tcBorders>
            <w:shd w:val="clear" w:color="auto" w:fill="auto"/>
            <w:noWrap/>
          </w:tcPr>
          <w:p w14:paraId="0C5498FA" w14:textId="77777777" w:rsidR="00F45DAC" w:rsidRPr="00D21245" w:rsidRDefault="00F45DAC" w:rsidP="00D21245">
            <w:pPr>
              <w:jc w:val="left"/>
              <w:rPr>
                <w:rFonts w:cs="Arial"/>
                <w:color w:val="000000"/>
                <w:szCs w:val="20"/>
              </w:rPr>
            </w:pPr>
          </w:p>
        </w:tc>
      </w:tr>
      <w:tr w:rsidR="00FD6FED" w:rsidRPr="00D21245" w14:paraId="778B1527" w14:textId="77777777" w:rsidTr="00D21245">
        <w:trPr>
          <w:trHeight w:val="283"/>
        </w:trPr>
        <w:tc>
          <w:tcPr>
            <w:tcW w:w="1271" w:type="dxa"/>
            <w:tcBorders>
              <w:top w:val="nil"/>
              <w:left w:val="single" w:sz="4" w:space="0" w:color="000000"/>
              <w:bottom w:val="single" w:sz="4" w:space="0" w:color="000000"/>
              <w:right w:val="single" w:sz="4" w:space="0" w:color="000000"/>
            </w:tcBorders>
          </w:tcPr>
          <w:p w14:paraId="6D896BF6" w14:textId="77777777" w:rsidR="00F45DAC" w:rsidRPr="00D21245" w:rsidRDefault="00F45DAC" w:rsidP="00D21245">
            <w:pPr>
              <w:jc w:val="left"/>
              <w:rPr>
                <w:rFonts w:cs="Arial"/>
                <w:color w:val="000000"/>
                <w:szCs w:val="20"/>
              </w:rPr>
            </w:pPr>
          </w:p>
        </w:tc>
        <w:tc>
          <w:tcPr>
            <w:tcW w:w="1426" w:type="dxa"/>
            <w:tcBorders>
              <w:top w:val="nil"/>
              <w:left w:val="single" w:sz="4" w:space="0" w:color="000000"/>
              <w:bottom w:val="single" w:sz="4" w:space="0" w:color="000000"/>
              <w:right w:val="single" w:sz="4" w:space="0" w:color="000000"/>
            </w:tcBorders>
            <w:shd w:val="clear" w:color="auto" w:fill="auto"/>
            <w:noWrap/>
          </w:tcPr>
          <w:p w14:paraId="4BFF9D66" w14:textId="77777777" w:rsidR="00F45DAC" w:rsidRPr="00D21245" w:rsidRDefault="00F45DAC" w:rsidP="00D21245">
            <w:pPr>
              <w:jc w:val="left"/>
              <w:rPr>
                <w:rFonts w:cs="Arial"/>
                <w:color w:val="000000"/>
                <w:szCs w:val="20"/>
              </w:rPr>
            </w:pPr>
          </w:p>
        </w:tc>
        <w:tc>
          <w:tcPr>
            <w:tcW w:w="900" w:type="dxa"/>
            <w:tcBorders>
              <w:top w:val="nil"/>
              <w:left w:val="nil"/>
              <w:bottom w:val="single" w:sz="4" w:space="0" w:color="000000"/>
              <w:right w:val="single" w:sz="4" w:space="0" w:color="000000"/>
            </w:tcBorders>
            <w:shd w:val="clear" w:color="auto" w:fill="auto"/>
            <w:noWrap/>
          </w:tcPr>
          <w:p w14:paraId="28463496" w14:textId="77777777" w:rsidR="00F45DAC" w:rsidRPr="00D21245" w:rsidRDefault="00F45DAC" w:rsidP="00D21245">
            <w:pPr>
              <w:jc w:val="left"/>
              <w:rPr>
                <w:rFonts w:cs="Arial"/>
                <w:color w:val="000000"/>
                <w:szCs w:val="20"/>
              </w:rPr>
            </w:pPr>
          </w:p>
        </w:tc>
        <w:tc>
          <w:tcPr>
            <w:tcW w:w="1389" w:type="dxa"/>
            <w:tcBorders>
              <w:top w:val="nil"/>
              <w:left w:val="nil"/>
              <w:bottom w:val="single" w:sz="4" w:space="0" w:color="000000"/>
              <w:right w:val="single" w:sz="4" w:space="0" w:color="000000"/>
            </w:tcBorders>
            <w:shd w:val="clear" w:color="auto" w:fill="auto"/>
            <w:noWrap/>
          </w:tcPr>
          <w:p w14:paraId="285C32DD" w14:textId="77777777" w:rsidR="00F45DAC" w:rsidRPr="00D21245" w:rsidRDefault="00F45DAC" w:rsidP="00D21245">
            <w:pPr>
              <w:jc w:val="right"/>
              <w:rPr>
                <w:rFonts w:cs="Arial"/>
                <w:color w:val="000000"/>
                <w:szCs w:val="20"/>
              </w:rPr>
            </w:pPr>
          </w:p>
        </w:tc>
        <w:tc>
          <w:tcPr>
            <w:tcW w:w="1105" w:type="dxa"/>
            <w:tcBorders>
              <w:top w:val="nil"/>
              <w:left w:val="nil"/>
              <w:bottom w:val="single" w:sz="4" w:space="0" w:color="000000"/>
              <w:right w:val="single" w:sz="4" w:space="0" w:color="auto"/>
            </w:tcBorders>
            <w:shd w:val="clear" w:color="auto" w:fill="auto"/>
            <w:noWrap/>
          </w:tcPr>
          <w:p w14:paraId="74180FFD" w14:textId="77777777" w:rsidR="00F45DAC" w:rsidRPr="00D21245" w:rsidRDefault="00F45DAC" w:rsidP="00D21245">
            <w:pPr>
              <w:jc w:val="left"/>
              <w:rPr>
                <w:rFonts w:cs="Arial"/>
                <w:color w:val="000000"/>
                <w:szCs w:val="20"/>
              </w:rPr>
            </w:pPr>
          </w:p>
        </w:tc>
        <w:tc>
          <w:tcPr>
            <w:tcW w:w="1147" w:type="dxa"/>
            <w:tcBorders>
              <w:top w:val="single" w:sz="4" w:space="0" w:color="auto"/>
              <w:left w:val="single" w:sz="4" w:space="0" w:color="auto"/>
              <w:bottom w:val="single" w:sz="4" w:space="0" w:color="auto"/>
              <w:right w:val="single" w:sz="4" w:space="0" w:color="auto"/>
            </w:tcBorders>
          </w:tcPr>
          <w:p w14:paraId="5A2A5698" w14:textId="77777777" w:rsidR="00F45DAC" w:rsidRPr="00D21245" w:rsidRDefault="00F45DAC" w:rsidP="00D21245">
            <w:pPr>
              <w:jc w:val="left"/>
              <w:rPr>
                <w:rFonts w:cs="Arial"/>
                <w:color w:val="000000"/>
                <w:szCs w:val="20"/>
              </w:rPr>
            </w:pPr>
          </w:p>
        </w:tc>
        <w:tc>
          <w:tcPr>
            <w:tcW w:w="1594" w:type="dxa"/>
            <w:tcBorders>
              <w:top w:val="single" w:sz="4" w:space="0" w:color="auto"/>
              <w:left w:val="single" w:sz="4" w:space="0" w:color="auto"/>
              <w:bottom w:val="single" w:sz="4" w:space="0" w:color="auto"/>
              <w:right w:val="single" w:sz="4" w:space="0" w:color="auto"/>
            </w:tcBorders>
            <w:shd w:val="clear" w:color="auto" w:fill="auto"/>
            <w:noWrap/>
          </w:tcPr>
          <w:p w14:paraId="2548DE76" w14:textId="77777777" w:rsidR="00F45DAC" w:rsidRPr="00D21245" w:rsidRDefault="00F45DAC" w:rsidP="00D21245">
            <w:pPr>
              <w:jc w:val="left"/>
              <w:rPr>
                <w:rFonts w:cs="Arial"/>
                <w:color w:val="000000"/>
                <w:szCs w:val="20"/>
              </w:rPr>
            </w:pPr>
          </w:p>
        </w:tc>
      </w:tr>
      <w:tr w:rsidR="00FD6FED" w:rsidRPr="00D21245" w14:paraId="1FF2CF2C" w14:textId="77777777" w:rsidTr="00D21245">
        <w:trPr>
          <w:trHeight w:val="283"/>
        </w:trPr>
        <w:tc>
          <w:tcPr>
            <w:tcW w:w="1271" w:type="dxa"/>
            <w:tcBorders>
              <w:top w:val="nil"/>
              <w:left w:val="single" w:sz="4" w:space="0" w:color="000000"/>
              <w:bottom w:val="single" w:sz="4" w:space="0" w:color="000000"/>
              <w:right w:val="single" w:sz="4" w:space="0" w:color="000000"/>
            </w:tcBorders>
          </w:tcPr>
          <w:p w14:paraId="34CD5E7C" w14:textId="77777777" w:rsidR="00AC2CB4" w:rsidRPr="00D21245" w:rsidRDefault="00AC2CB4" w:rsidP="00D21245">
            <w:pPr>
              <w:jc w:val="left"/>
              <w:rPr>
                <w:rFonts w:cs="Arial"/>
                <w:color w:val="000000"/>
                <w:szCs w:val="20"/>
              </w:rPr>
            </w:pPr>
          </w:p>
        </w:tc>
        <w:tc>
          <w:tcPr>
            <w:tcW w:w="1426" w:type="dxa"/>
            <w:tcBorders>
              <w:top w:val="nil"/>
              <w:left w:val="single" w:sz="4" w:space="0" w:color="000000"/>
              <w:bottom w:val="single" w:sz="4" w:space="0" w:color="000000"/>
              <w:right w:val="single" w:sz="4" w:space="0" w:color="000000"/>
            </w:tcBorders>
            <w:shd w:val="clear" w:color="auto" w:fill="auto"/>
            <w:noWrap/>
          </w:tcPr>
          <w:p w14:paraId="45AE9650" w14:textId="77777777" w:rsidR="00AC2CB4" w:rsidRPr="00D21245" w:rsidRDefault="00AC2CB4" w:rsidP="00D21245">
            <w:pPr>
              <w:jc w:val="left"/>
              <w:rPr>
                <w:rFonts w:cs="Arial"/>
                <w:color w:val="000000"/>
                <w:szCs w:val="20"/>
              </w:rPr>
            </w:pPr>
          </w:p>
        </w:tc>
        <w:tc>
          <w:tcPr>
            <w:tcW w:w="900" w:type="dxa"/>
            <w:tcBorders>
              <w:top w:val="nil"/>
              <w:left w:val="nil"/>
              <w:bottom w:val="single" w:sz="4" w:space="0" w:color="000000"/>
              <w:right w:val="single" w:sz="4" w:space="0" w:color="000000"/>
            </w:tcBorders>
            <w:shd w:val="clear" w:color="auto" w:fill="auto"/>
            <w:noWrap/>
          </w:tcPr>
          <w:p w14:paraId="55C9432E" w14:textId="77777777" w:rsidR="00AC2CB4" w:rsidRPr="00D21245" w:rsidRDefault="00AC2CB4" w:rsidP="00D21245">
            <w:pPr>
              <w:jc w:val="left"/>
              <w:rPr>
                <w:rFonts w:cs="Arial"/>
                <w:color w:val="000000"/>
                <w:szCs w:val="20"/>
              </w:rPr>
            </w:pPr>
          </w:p>
        </w:tc>
        <w:tc>
          <w:tcPr>
            <w:tcW w:w="1389" w:type="dxa"/>
            <w:tcBorders>
              <w:top w:val="nil"/>
              <w:left w:val="nil"/>
              <w:bottom w:val="single" w:sz="4" w:space="0" w:color="000000"/>
              <w:right w:val="single" w:sz="4" w:space="0" w:color="000000"/>
            </w:tcBorders>
            <w:shd w:val="clear" w:color="auto" w:fill="auto"/>
            <w:noWrap/>
          </w:tcPr>
          <w:p w14:paraId="25232237" w14:textId="77777777" w:rsidR="00AC2CB4" w:rsidRPr="00D21245" w:rsidRDefault="00AC2CB4" w:rsidP="00D21245">
            <w:pPr>
              <w:jc w:val="right"/>
              <w:rPr>
                <w:rFonts w:cs="Arial"/>
                <w:color w:val="000000"/>
                <w:szCs w:val="20"/>
              </w:rPr>
            </w:pPr>
          </w:p>
        </w:tc>
        <w:tc>
          <w:tcPr>
            <w:tcW w:w="1105" w:type="dxa"/>
            <w:tcBorders>
              <w:top w:val="nil"/>
              <w:left w:val="nil"/>
              <w:bottom w:val="single" w:sz="4" w:space="0" w:color="000000"/>
              <w:right w:val="single" w:sz="4" w:space="0" w:color="auto"/>
            </w:tcBorders>
            <w:shd w:val="clear" w:color="auto" w:fill="auto"/>
            <w:noWrap/>
          </w:tcPr>
          <w:p w14:paraId="4FE45E0A" w14:textId="77777777" w:rsidR="00AC2CB4" w:rsidRPr="00D21245" w:rsidRDefault="00AC2CB4" w:rsidP="00D21245">
            <w:pPr>
              <w:jc w:val="left"/>
              <w:rPr>
                <w:rFonts w:cs="Arial"/>
                <w:color w:val="000000"/>
                <w:szCs w:val="20"/>
              </w:rPr>
            </w:pPr>
          </w:p>
        </w:tc>
        <w:tc>
          <w:tcPr>
            <w:tcW w:w="1147" w:type="dxa"/>
            <w:tcBorders>
              <w:top w:val="single" w:sz="4" w:space="0" w:color="auto"/>
              <w:left w:val="single" w:sz="4" w:space="0" w:color="auto"/>
              <w:bottom w:val="single" w:sz="4" w:space="0" w:color="auto"/>
              <w:right w:val="single" w:sz="4" w:space="0" w:color="auto"/>
            </w:tcBorders>
          </w:tcPr>
          <w:p w14:paraId="06F8791B" w14:textId="77777777" w:rsidR="00AC2CB4" w:rsidRPr="00D21245" w:rsidRDefault="00AC2CB4" w:rsidP="00D21245">
            <w:pPr>
              <w:jc w:val="left"/>
              <w:rPr>
                <w:rFonts w:cs="Arial"/>
                <w:color w:val="000000"/>
                <w:szCs w:val="20"/>
              </w:rPr>
            </w:pPr>
          </w:p>
        </w:tc>
        <w:tc>
          <w:tcPr>
            <w:tcW w:w="1594" w:type="dxa"/>
            <w:tcBorders>
              <w:top w:val="single" w:sz="4" w:space="0" w:color="auto"/>
              <w:left w:val="single" w:sz="4" w:space="0" w:color="auto"/>
              <w:bottom w:val="single" w:sz="4" w:space="0" w:color="auto"/>
              <w:right w:val="single" w:sz="4" w:space="0" w:color="auto"/>
            </w:tcBorders>
            <w:shd w:val="clear" w:color="auto" w:fill="auto"/>
            <w:noWrap/>
          </w:tcPr>
          <w:p w14:paraId="054AC1A0" w14:textId="77777777" w:rsidR="00AC2CB4" w:rsidRPr="00D21245" w:rsidRDefault="00AC2CB4" w:rsidP="00D21245">
            <w:pPr>
              <w:jc w:val="left"/>
              <w:rPr>
                <w:rFonts w:cs="Arial"/>
                <w:color w:val="000000"/>
                <w:szCs w:val="20"/>
              </w:rPr>
            </w:pPr>
          </w:p>
        </w:tc>
      </w:tr>
    </w:tbl>
    <w:p w14:paraId="6EAECEE0" w14:textId="4BD9D1A0" w:rsidR="00AC2CB4" w:rsidRDefault="00AC2CB4" w:rsidP="00FE61E1">
      <w:pPr>
        <w:spacing w:after="120"/>
      </w:pPr>
    </w:p>
    <w:p w14:paraId="7E4BCE09" w14:textId="77777777" w:rsidR="00F80830" w:rsidRDefault="00F80830" w:rsidP="00D21245">
      <w:pPr>
        <w:spacing w:after="120"/>
      </w:pPr>
    </w:p>
    <w:p w14:paraId="2547BAE6" w14:textId="77777777" w:rsidR="00F80830" w:rsidRDefault="00F80830">
      <w:pPr>
        <w:spacing w:after="200" w:line="276" w:lineRule="auto"/>
        <w:jc w:val="left"/>
        <w:rPr>
          <w:rFonts w:eastAsiaTheme="majorEastAsia" w:cs="Arial"/>
          <w:b/>
          <w:i/>
          <w:color w:val="FF0000"/>
          <w:szCs w:val="20"/>
          <w:highlight w:val="lightGray"/>
          <w:lang w:val="es-ES" w:eastAsia="en-US"/>
        </w:rPr>
      </w:pPr>
      <w:r>
        <w:rPr>
          <w:rFonts w:cs="Arial"/>
          <w:i/>
          <w:color w:val="FF0000"/>
          <w:highlight w:val="lightGray"/>
        </w:rPr>
        <w:br w:type="page"/>
      </w:r>
    </w:p>
    <w:p w14:paraId="22D525C9" w14:textId="7C24ABC7" w:rsidR="00AF0AFC" w:rsidRPr="00AE1A07" w:rsidRDefault="00AF0AFC" w:rsidP="00AE1A07">
      <w:pPr>
        <w:pStyle w:val="Ttulo2"/>
        <w:spacing w:before="0" w:line="276" w:lineRule="auto"/>
        <w:ind w:left="567"/>
        <w:rPr>
          <w:rFonts w:cs="Arial"/>
        </w:rPr>
      </w:pPr>
      <w:bookmarkStart w:id="48" w:name="_Toc155599329"/>
      <w:r w:rsidRPr="00AE1A07">
        <w:rPr>
          <w:rFonts w:cs="Arial"/>
        </w:rPr>
        <w:lastRenderedPageBreak/>
        <w:t>Reporte de descripción y monitoreo de proyectos</w:t>
      </w:r>
      <w:bookmarkEnd w:id="48"/>
    </w:p>
    <w:p w14:paraId="3E513EA0" w14:textId="137F95B6" w:rsidR="00001162" w:rsidRPr="00D21245" w:rsidRDefault="00001162" w:rsidP="00001162">
      <w:pPr>
        <w:spacing w:after="120"/>
        <w:rPr>
          <w:rFonts w:eastAsia="Calibri"/>
          <w:i/>
          <w:iCs/>
          <w:lang w:val="es-ES" w:eastAsia="en-US"/>
        </w:rPr>
      </w:pPr>
      <w:r w:rsidRPr="00D21245">
        <w:rPr>
          <w:rFonts w:cs="Arial"/>
          <w:i/>
          <w:iCs/>
          <w:color w:val="FF0000"/>
          <w:lang w:val="es-ES" w:eastAsia="en-US"/>
        </w:rPr>
        <w:t>//Repetir esta tabla para cada Proyecto de reducción de emisiones o aumento de remociones reportado en este informe//</w:t>
      </w:r>
    </w:p>
    <w:p w14:paraId="238B3F12" w14:textId="6BF24362" w:rsidR="000977AE" w:rsidRPr="006E1FA5" w:rsidRDefault="000977AE" w:rsidP="00D21245">
      <w:pPr>
        <w:pStyle w:val="Descripcin"/>
        <w:keepNext/>
        <w:spacing w:before="120" w:after="120"/>
        <w:jc w:val="center"/>
        <w:rPr>
          <w:b w:val="0"/>
          <w:bCs w:val="0"/>
          <w:lang w:val="es-CL"/>
        </w:rPr>
      </w:pPr>
      <w:bookmarkStart w:id="49" w:name="_Ref66955896"/>
      <w:r w:rsidRPr="006E1FA5">
        <w:rPr>
          <w:b w:val="0"/>
          <w:bCs w:val="0"/>
          <w:lang w:val="es-CL"/>
        </w:rPr>
        <w:t xml:space="preserve">Tabla </w:t>
      </w:r>
      <w:r w:rsidRPr="00D21245">
        <w:rPr>
          <w:b w:val="0"/>
          <w:bCs w:val="0"/>
          <w:lang w:val="es-CL"/>
        </w:rPr>
        <w:fldChar w:fldCharType="begin"/>
      </w:r>
      <w:r w:rsidRPr="006E1FA5">
        <w:rPr>
          <w:b w:val="0"/>
          <w:bCs w:val="0"/>
          <w:lang w:val="es-CL"/>
        </w:rPr>
        <w:instrText xml:space="preserve"> SEQ Tabla \* ARABIC </w:instrText>
      </w:r>
      <w:r w:rsidRPr="00D21245">
        <w:rPr>
          <w:b w:val="0"/>
          <w:bCs w:val="0"/>
          <w:lang w:val="es-CL"/>
        </w:rPr>
        <w:fldChar w:fldCharType="separate"/>
      </w:r>
      <w:r w:rsidRPr="006E1FA5">
        <w:rPr>
          <w:b w:val="0"/>
          <w:bCs w:val="0"/>
          <w:lang w:val="es-CL"/>
        </w:rPr>
        <w:t>8</w:t>
      </w:r>
      <w:r w:rsidRPr="00D21245">
        <w:rPr>
          <w:b w:val="0"/>
          <w:bCs w:val="0"/>
          <w:lang w:val="es-CL"/>
        </w:rPr>
        <w:fldChar w:fldCharType="end"/>
      </w:r>
      <w:bookmarkEnd w:id="49"/>
      <w:r w:rsidRPr="006E1FA5">
        <w:rPr>
          <w:b w:val="0"/>
          <w:bCs w:val="0"/>
          <w:lang w:val="es-CL"/>
        </w:rPr>
        <w:t xml:space="preserve">. Descripción del Proyecto </w:t>
      </w:r>
      <w:r w:rsidRPr="00D21245">
        <w:rPr>
          <w:b w:val="0"/>
          <w:bCs w:val="0"/>
          <w:color w:val="FF0000"/>
          <w:lang w:val="es-CL"/>
        </w:rPr>
        <w:t>&lt;Nombre proyecto&gt;</w:t>
      </w:r>
      <w:r w:rsidRPr="00D21245">
        <w:rPr>
          <w:b w:val="0"/>
          <w:bCs w:val="0"/>
          <w:lang w:val="es-CL"/>
        </w:rPr>
        <w:t xml:space="preserve"> </w:t>
      </w:r>
      <w:r w:rsidRPr="006E1FA5">
        <w:rPr>
          <w:b w:val="0"/>
          <w:bCs w:val="0"/>
          <w:lang w:val="es-CL"/>
        </w:rPr>
        <w:t xml:space="preserve">de la organización </w:t>
      </w:r>
      <w:r w:rsidRPr="00D21245">
        <w:rPr>
          <w:b w:val="0"/>
          <w:bCs w:val="0"/>
          <w:color w:val="FF0000"/>
          <w:lang w:val="es-CL"/>
        </w:rPr>
        <w:t>&lt;Nombre organización&gt;</w:t>
      </w:r>
      <w:r w:rsidR="00F80830">
        <w:rPr>
          <w:b w:val="0"/>
          <w:bCs w:val="0"/>
          <w:lang w:val="es-CL"/>
        </w:rPr>
        <w:t>.</w:t>
      </w:r>
    </w:p>
    <w:tbl>
      <w:tblPr>
        <w:tblStyle w:val="Tablaconcuadrcula"/>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317"/>
        <w:gridCol w:w="1655"/>
        <w:gridCol w:w="5860"/>
      </w:tblGrid>
      <w:tr w:rsidR="00146A9D" w14:paraId="0842C75E" w14:textId="77777777" w:rsidTr="00D21245">
        <w:trPr>
          <w:trHeight w:val="283"/>
        </w:trPr>
        <w:tc>
          <w:tcPr>
            <w:tcW w:w="2972" w:type="dxa"/>
            <w:gridSpan w:val="2"/>
            <w:shd w:val="clear" w:color="auto" w:fill="009999"/>
            <w:vAlign w:val="center"/>
          </w:tcPr>
          <w:p w14:paraId="10614BE1" w14:textId="745FE654" w:rsidR="00146A9D" w:rsidRPr="00D21245" w:rsidRDefault="00001162" w:rsidP="00D21245">
            <w:pPr>
              <w:jc w:val="center"/>
              <w:rPr>
                <w:rFonts w:cs="Arial"/>
                <w:color w:val="FFFFFF"/>
                <w:szCs w:val="20"/>
              </w:rPr>
            </w:pPr>
            <w:r>
              <w:rPr>
                <w:rFonts w:cs="Arial"/>
                <w:color w:val="FFFFFF"/>
                <w:szCs w:val="20"/>
              </w:rPr>
              <w:t>Acción de reducción</w:t>
            </w:r>
          </w:p>
        </w:tc>
        <w:tc>
          <w:tcPr>
            <w:tcW w:w="5860" w:type="dxa"/>
            <w:shd w:val="clear" w:color="auto" w:fill="009999"/>
          </w:tcPr>
          <w:p w14:paraId="7FA8C2B6" w14:textId="070DAA5E" w:rsidR="00146A9D" w:rsidRPr="00D21245" w:rsidRDefault="00001162" w:rsidP="00D21245">
            <w:pPr>
              <w:jc w:val="center"/>
              <w:rPr>
                <w:rFonts w:cs="Arial"/>
                <w:color w:val="FFFFFF"/>
                <w:szCs w:val="20"/>
              </w:rPr>
            </w:pPr>
            <w:r w:rsidRPr="00D21245">
              <w:rPr>
                <w:rFonts w:cs="Arial"/>
                <w:color w:val="FFFFFF"/>
                <w:szCs w:val="20"/>
              </w:rPr>
              <w:t>Detalle</w:t>
            </w:r>
          </w:p>
        </w:tc>
      </w:tr>
      <w:tr w:rsidR="00001162" w14:paraId="11F56B86" w14:textId="77777777" w:rsidTr="00D21245">
        <w:trPr>
          <w:trHeight w:val="283"/>
        </w:trPr>
        <w:tc>
          <w:tcPr>
            <w:tcW w:w="2972" w:type="dxa"/>
            <w:gridSpan w:val="2"/>
            <w:shd w:val="clear" w:color="auto" w:fill="auto"/>
          </w:tcPr>
          <w:p w14:paraId="6899428F" w14:textId="32685DBF" w:rsidR="00001162" w:rsidRPr="00D21245" w:rsidRDefault="00001162" w:rsidP="00D21245">
            <w:pPr>
              <w:jc w:val="left"/>
              <w:rPr>
                <w:rFonts w:cs="Arial"/>
                <w:szCs w:val="20"/>
              </w:rPr>
            </w:pPr>
            <w:r w:rsidRPr="00D21245">
              <w:rPr>
                <w:rFonts w:cs="Arial"/>
                <w:szCs w:val="20"/>
              </w:rPr>
              <w:t>Proyecto</w:t>
            </w:r>
          </w:p>
        </w:tc>
        <w:tc>
          <w:tcPr>
            <w:tcW w:w="5860" w:type="dxa"/>
          </w:tcPr>
          <w:p w14:paraId="5A9B46BB" w14:textId="70D68B5D" w:rsidR="005344E9" w:rsidRDefault="00001162" w:rsidP="00D21245">
            <w:pPr>
              <w:spacing w:after="120"/>
              <w:jc w:val="left"/>
              <w:rPr>
                <w:rFonts w:cs="Arial"/>
                <w:i/>
                <w:color w:val="FF0000"/>
                <w:szCs w:val="20"/>
              </w:rPr>
            </w:pPr>
            <w:r>
              <w:rPr>
                <w:rFonts w:cs="Arial"/>
                <w:i/>
                <w:color w:val="FF0000"/>
                <w:szCs w:val="20"/>
              </w:rPr>
              <w:t>Nombre de proyecto o acción de reducción</w:t>
            </w:r>
          </w:p>
        </w:tc>
      </w:tr>
      <w:tr w:rsidR="000840F2" w14:paraId="608EB3C5" w14:textId="77777777" w:rsidTr="00D21245">
        <w:trPr>
          <w:trHeight w:val="283"/>
        </w:trPr>
        <w:tc>
          <w:tcPr>
            <w:tcW w:w="2972" w:type="dxa"/>
            <w:gridSpan w:val="2"/>
            <w:shd w:val="clear" w:color="auto" w:fill="auto"/>
          </w:tcPr>
          <w:p w14:paraId="2BFC609F" w14:textId="5A6899FF" w:rsidR="000840F2" w:rsidRPr="00D21245" w:rsidRDefault="000840F2" w:rsidP="00D21245">
            <w:pPr>
              <w:jc w:val="left"/>
              <w:rPr>
                <w:rFonts w:cs="Arial"/>
                <w:szCs w:val="20"/>
              </w:rPr>
            </w:pPr>
            <w:r w:rsidRPr="00D21245">
              <w:rPr>
                <w:rFonts w:cs="Arial"/>
                <w:szCs w:val="20"/>
              </w:rPr>
              <w:t>Fecha de implementación</w:t>
            </w:r>
          </w:p>
        </w:tc>
        <w:tc>
          <w:tcPr>
            <w:tcW w:w="5860" w:type="dxa"/>
          </w:tcPr>
          <w:p w14:paraId="0C136ECF" w14:textId="71AD61F2" w:rsidR="005344E9" w:rsidRDefault="000840F2" w:rsidP="00D21245">
            <w:pPr>
              <w:spacing w:after="120"/>
              <w:jc w:val="left"/>
              <w:rPr>
                <w:rFonts w:cs="Arial"/>
                <w:i/>
                <w:color w:val="FF0000"/>
                <w:szCs w:val="20"/>
              </w:rPr>
            </w:pPr>
            <w:proofErr w:type="spellStart"/>
            <w:r>
              <w:rPr>
                <w:rFonts w:cs="Arial"/>
                <w:i/>
                <w:color w:val="FF0000"/>
                <w:szCs w:val="20"/>
              </w:rPr>
              <w:t>dd</w:t>
            </w:r>
            <w:proofErr w:type="spellEnd"/>
            <w:r>
              <w:rPr>
                <w:rFonts w:cs="Arial"/>
                <w:i/>
                <w:color w:val="FF0000"/>
                <w:szCs w:val="20"/>
              </w:rPr>
              <w:t>/mm/</w:t>
            </w:r>
            <w:proofErr w:type="spellStart"/>
            <w:r>
              <w:rPr>
                <w:rFonts w:cs="Arial"/>
                <w:i/>
                <w:color w:val="FF0000"/>
                <w:szCs w:val="20"/>
              </w:rPr>
              <w:t>aaaa</w:t>
            </w:r>
            <w:proofErr w:type="spellEnd"/>
          </w:p>
        </w:tc>
      </w:tr>
      <w:tr w:rsidR="000840F2" w14:paraId="0FCFB489" w14:textId="77777777" w:rsidTr="00D21245">
        <w:trPr>
          <w:trHeight w:val="283"/>
        </w:trPr>
        <w:tc>
          <w:tcPr>
            <w:tcW w:w="2972" w:type="dxa"/>
            <w:gridSpan w:val="2"/>
            <w:shd w:val="clear" w:color="auto" w:fill="auto"/>
          </w:tcPr>
          <w:p w14:paraId="2F45D8DA" w14:textId="45906197" w:rsidR="000840F2" w:rsidRPr="00D21245" w:rsidRDefault="000840F2" w:rsidP="00D21245">
            <w:pPr>
              <w:jc w:val="left"/>
              <w:rPr>
                <w:rFonts w:eastAsia="Calibri"/>
                <w:lang w:val="es-ES" w:eastAsia="en-US"/>
              </w:rPr>
            </w:pPr>
            <w:r w:rsidRPr="00D21245">
              <w:rPr>
                <w:rFonts w:cs="Arial"/>
                <w:szCs w:val="20"/>
              </w:rPr>
              <w:t>Descripción proyecto</w:t>
            </w:r>
          </w:p>
        </w:tc>
        <w:tc>
          <w:tcPr>
            <w:tcW w:w="5860" w:type="dxa"/>
          </w:tcPr>
          <w:p w14:paraId="259CEA28" w14:textId="324D9930" w:rsidR="005344E9" w:rsidRDefault="000840F2" w:rsidP="00D21245">
            <w:pPr>
              <w:spacing w:after="120"/>
              <w:jc w:val="left"/>
              <w:rPr>
                <w:rFonts w:eastAsia="Calibri"/>
                <w:lang w:val="es-ES" w:eastAsia="en-US"/>
              </w:rPr>
            </w:pPr>
            <w:r>
              <w:rPr>
                <w:rFonts w:cs="Arial"/>
                <w:i/>
                <w:color w:val="FF0000"/>
                <w:szCs w:val="20"/>
              </w:rPr>
              <w:t>Descripción breve del proyecto, actividades diseñadas para reducir GEI atmosféricos. Incluir t</w:t>
            </w:r>
            <w:r w:rsidRPr="00F0620D">
              <w:rPr>
                <w:rFonts w:cs="Arial"/>
                <w:i/>
                <w:color w:val="FF0000"/>
                <w:szCs w:val="20"/>
              </w:rPr>
              <w:t>amaño</w:t>
            </w:r>
            <w:r>
              <w:rPr>
                <w:rFonts w:cs="Arial"/>
                <w:i/>
                <w:color w:val="FF0000"/>
                <w:szCs w:val="20"/>
              </w:rPr>
              <w:t xml:space="preserve"> (superficie, producción, etc.), </w:t>
            </w:r>
            <w:r w:rsidRPr="00F0620D">
              <w:rPr>
                <w:rFonts w:cs="Arial"/>
                <w:i/>
                <w:color w:val="FF0000"/>
                <w:szCs w:val="20"/>
              </w:rPr>
              <w:t>ubicación</w:t>
            </w:r>
            <w:r>
              <w:rPr>
                <w:rFonts w:cs="Arial"/>
                <w:i/>
                <w:color w:val="FF0000"/>
                <w:szCs w:val="20"/>
              </w:rPr>
              <w:t xml:space="preserve"> precisa</w:t>
            </w:r>
            <w:r w:rsidRPr="00F0620D">
              <w:rPr>
                <w:rFonts w:cs="Arial"/>
                <w:i/>
                <w:color w:val="FF0000"/>
                <w:szCs w:val="20"/>
              </w:rPr>
              <w:t>, tipos</w:t>
            </w:r>
            <w:r>
              <w:rPr>
                <w:rFonts w:cs="Arial"/>
                <w:i/>
                <w:color w:val="FF0000"/>
                <w:szCs w:val="20"/>
              </w:rPr>
              <w:t xml:space="preserve"> y niveles</w:t>
            </w:r>
            <w:r w:rsidRPr="00F0620D">
              <w:rPr>
                <w:rFonts w:cs="Arial"/>
                <w:i/>
                <w:color w:val="FF0000"/>
                <w:szCs w:val="20"/>
              </w:rPr>
              <w:t xml:space="preserve"> de actividades y duración</w:t>
            </w:r>
            <w:r w:rsidRPr="00D1437C">
              <w:rPr>
                <w:rStyle w:val="Refdenotaalpie"/>
                <w:rFonts w:cs="Arial"/>
                <w:i/>
                <w:color w:val="FF0000"/>
                <w:szCs w:val="20"/>
              </w:rPr>
              <w:footnoteReference w:id="4"/>
            </w:r>
            <w:r w:rsidR="005344E9">
              <w:rPr>
                <w:rFonts w:cs="Arial"/>
                <w:i/>
                <w:color w:val="FF0000"/>
                <w:szCs w:val="20"/>
              </w:rPr>
              <w:t>.</w:t>
            </w:r>
          </w:p>
        </w:tc>
      </w:tr>
      <w:tr w:rsidR="000840F2" w14:paraId="79F8F5FC" w14:textId="77777777" w:rsidTr="00D21245">
        <w:trPr>
          <w:trHeight w:val="283"/>
        </w:trPr>
        <w:tc>
          <w:tcPr>
            <w:tcW w:w="2972" w:type="dxa"/>
            <w:gridSpan w:val="2"/>
            <w:shd w:val="clear" w:color="auto" w:fill="auto"/>
          </w:tcPr>
          <w:p w14:paraId="733941AD" w14:textId="0D69B0EB" w:rsidR="000840F2" w:rsidRPr="00D21245" w:rsidRDefault="000840F2" w:rsidP="00D21245">
            <w:pPr>
              <w:jc w:val="left"/>
              <w:rPr>
                <w:rFonts w:eastAsia="Calibri"/>
                <w:lang w:val="es-ES" w:eastAsia="en-US"/>
              </w:rPr>
            </w:pPr>
            <w:r w:rsidRPr="00D21245">
              <w:rPr>
                <w:rFonts w:cs="Arial"/>
                <w:szCs w:val="20"/>
              </w:rPr>
              <w:t>Descripción escenario línea base</w:t>
            </w:r>
          </w:p>
        </w:tc>
        <w:tc>
          <w:tcPr>
            <w:tcW w:w="5860" w:type="dxa"/>
          </w:tcPr>
          <w:p w14:paraId="7699810E" w14:textId="65FA9363" w:rsidR="005344E9" w:rsidRDefault="000840F2" w:rsidP="00D21245">
            <w:pPr>
              <w:spacing w:after="120"/>
              <w:jc w:val="left"/>
              <w:rPr>
                <w:rFonts w:eastAsia="Calibri"/>
                <w:lang w:val="es-ES" w:eastAsia="en-US"/>
              </w:rPr>
            </w:pPr>
            <w:r>
              <w:rPr>
                <w:rFonts w:cs="Arial"/>
                <w:i/>
                <w:color w:val="FF0000"/>
                <w:szCs w:val="20"/>
              </w:rPr>
              <w:t>Incluir la d</w:t>
            </w:r>
            <w:r w:rsidRPr="00D1437C">
              <w:rPr>
                <w:rFonts w:cs="Arial"/>
                <w:i/>
                <w:color w:val="FF0000"/>
                <w:szCs w:val="20"/>
              </w:rPr>
              <w:t xml:space="preserve">escripción del escenario de línea base </w:t>
            </w:r>
            <w:r>
              <w:rPr>
                <w:rFonts w:cs="Arial"/>
                <w:i/>
                <w:color w:val="FF0000"/>
                <w:szCs w:val="20"/>
              </w:rPr>
              <w:t xml:space="preserve">que </w:t>
            </w:r>
            <w:r w:rsidRPr="00D1437C">
              <w:rPr>
                <w:rFonts w:cs="Arial"/>
                <w:i/>
                <w:color w:val="FF0000"/>
                <w:szCs w:val="20"/>
              </w:rPr>
              <w:t>dem</w:t>
            </w:r>
            <w:r>
              <w:rPr>
                <w:rFonts w:cs="Arial"/>
                <w:i/>
                <w:color w:val="FF0000"/>
                <w:szCs w:val="20"/>
              </w:rPr>
              <w:t>uestre</w:t>
            </w:r>
            <w:r w:rsidRPr="00D1437C">
              <w:rPr>
                <w:rFonts w:cs="Arial"/>
                <w:i/>
                <w:color w:val="FF0000"/>
                <w:szCs w:val="20"/>
              </w:rPr>
              <w:t xml:space="preserve"> que las reducciones de las emisiones </w:t>
            </w:r>
            <w:r>
              <w:rPr>
                <w:rFonts w:cs="Arial"/>
                <w:i/>
                <w:color w:val="FF0000"/>
                <w:szCs w:val="20"/>
              </w:rPr>
              <w:t>o</w:t>
            </w:r>
            <w:r w:rsidRPr="00D1437C">
              <w:rPr>
                <w:rFonts w:cs="Arial"/>
                <w:i/>
                <w:color w:val="FF0000"/>
                <w:szCs w:val="20"/>
              </w:rPr>
              <w:t xml:space="preserve"> incremento </w:t>
            </w:r>
            <w:r>
              <w:rPr>
                <w:rFonts w:cs="Arial"/>
                <w:i/>
                <w:color w:val="FF0000"/>
                <w:szCs w:val="20"/>
              </w:rPr>
              <w:t xml:space="preserve">de remociones son </w:t>
            </w:r>
            <w:r w:rsidRPr="00D1437C">
              <w:rPr>
                <w:rFonts w:cs="Arial"/>
                <w:i/>
                <w:color w:val="FF0000"/>
                <w:szCs w:val="20"/>
              </w:rPr>
              <w:t>adicionales a lo que hubiera ocurrido en ausencia del proyecto.</w:t>
            </w:r>
            <w:r>
              <w:rPr>
                <w:rFonts w:cs="Arial"/>
                <w:i/>
                <w:color w:val="FF0000"/>
                <w:szCs w:val="20"/>
              </w:rPr>
              <w:t xml:space="preserve"> Identificación y selección de FSR de GEI pertinentes al escenario de línea base</w:t>
            </w:r>
            <w:r w:rsidR="005344E9">
              <w:rPr>
                <w:rFonts w:cs="Arial"/>
                <w:i/>
                <w:color w:val="FF0000"/>
                <w:szCs w:val="20"/>
              </w:rPr>
              <w:t>.</w:t>
            </w:r>
          </w:p>
        </w:tc>
      </w:tr>
      <w:tr w:rsidR="000840F2" w14:paraId="14FC83BB" w14:textId="77777777" w:rsidTr="00D21245">
        <w:trPr>
          <w:trHeight w:val="283"/>
        </w:trPr>
        <w:tc>
          <w:tcPr>
            <w:tcW w:w="1317" w:type="dxa"/>
            <w:vMerge w:val="restart"/>
            <w:shd w:val="clear" w:color="auto" w:fill="auto"/>
          </w:tcPr>
          <w:p w14:paraId="5F01C725" w14:textId="49F88C39" w:rsidR="000840F2" w:rsidRPr="00D21245" w:rsidRDefault="000840F2" w:rsidP="00D21245">
            <w:pPr>
              <w:jc w:val="left"/>
              <w:rPr>
                <w:rFonts w:eastAsia="Calibri"/>
                <w:lang w:val="es-ES" w:eastAsia="en-US"/>
              </w:rPr>
            </w:pPr>
            <w:r w:rsidRPr="00D21245">
              <w:rPr>
                <w:rFonts w:cs="Arial"/>
                <w:szCs w:val="20"/>
              </w:rPr>
              <w:t>Fuentes, sumideros y reservorios de GEI</w:t>
            </w:r>
          </w:p>
        </w:tc>
        <w:tc>
          <w:tcPr>
            <w:tcW w:w="1655" w:type="dxa"/>
            <w:shd w:val="clear" w:color="auto" w:fill="auto"/>
          </w:tcPr>
          <w:p w14:paraId="6241C75B" w14:textId="7F4FCC93" w:rsidR="000840F2" w:rsidRPr="00D21245" w:rsidRDefault="000840F2" w:rsidP="00D21245">
            <w:pPr>
              <w:jc w:val="left"/>
              <w:rPr>
                <w:rFonts w:eastAsia="Calibri"/>
                <w:lang w:val="es-ES" w:eastAsia="en-US"/>
              </w:rPr>
            </w:pPr>
            <w:r w:rsidRPr="00D21245">
              <w:rPr>
                <w:rFonts w:cs="Arial"/>
                <w:szCs w:val="20"/>
              </w:rPr>
              <w:t>Controlados por el proyecto</w:t>
            </w:r>
          </w:p>
        </w:tc>
        <w:tc>
          <w:tcPr>
            <w:tcW w:w="5860" w:type="dxa"/>
          </w:tcPr>
          <w:p w14:paraId="1089E400" w14:textId="4EC5F1D7" w:rsidR="000840F2" w:rsidRDefault="000840F2" w:rsidP="00D21245">
            <w:pPr>
              <w:spacing w:after="120"/>
              <w:jc w:val="left"/>
              <w:rPr>
                <w:rFonts w:eastAsia="Calibri"/>
                <w:lang w:val="es-ES" w:eastAsia="en-US"/>
              </w:rPr>
            </w:pPr>
            <w:r>
              <w:rPr>
                <w:rFonts w:cs="Arial"/>
                <w:i/>
                <w:color w:val="FF0000"/>
                <w:szCs w:val="20"/>
              </w:rPr>
              <w:t>Revisar definición del glosario</w:t>
            </w:r>
            <w:r w:rsidR="00DD3B48">
              <w:rPr>
                <w:rFonts w:cs="Arial"/>
                <w:i/>
                <w:color w:val="FF0000"/>
                <w:szCs w:val="20"/>
              </w:rPr>
              <w:t xml:space="preserve"> (Anexo 5.1)</w:t>
            </w:r>
            <w:r>
              <w:rPr>
                <w:rFonts w:cs="Arial"/>
                <w:i/>
                <w:color w:val="FF0000"/>
                <w:szCs w:val="20"/>
              </w:rPr>
              <w:t>.</w:t>
            </w:r>
          </w:p>
        </w:tc>
      </w:tr>
      <w:tr w:rsidR="000840F2" w14:paraId="2DD6EEDA" w14:textId="77777777" w:rsidTr="00D21245">
        <w:trPr>
          <w:trHeight w:val="283"/>
        </w:trPr>
        <w:tc>
          <w:tcPr>
            <w:tcW w:w="1317" w:type="dxa"/>
            <w:vMerge/>
            <w:shd w:val="clear" w:color="auto" w:fill="auto"/>
          </w:tcPr>
          <w:p w14:paraId="36566B76" w14:textId="77777777" w:rsidR="000840F2" w:rsidRPr="00D21245" w:rsidRDefault="000840F2" w:rsidP="00D21245">
            <w:pPr>
              <w:jc w:val="left"/>
              <w:rPr>
                <w:rFonts w:eastAsia="Calibri"/>
                <w:lang w:val="es-ES" w:eastAsia="en-US"/>
              </w:rPr>
            </w:pPr>
          </w:p>
        </w:tc>
        <w:tc>
          <w:tcPr>
            <w:tcW w:w="1655" w:type="dxa"/>
            <w:shd w:val="clear" w:color="auto" w:fill="auto"/>
          </w:tcPr>
          <w:p w14:paraId="2C654F22" w14:textId="6BF27157" w:rsidR="000840F2" w:rsidRPr="00D21245" w:rsidRDefault="000840F2" w:rsidP="00D21245">
            <w:pPr>
              <w:jc w:val="left"/>
              <w:rPr>
                <w:rFonts w:eastAsia="Calibri"/>
                <w:lang w:val="es-ES" w:eastAsia="en-US"/>
              </w:rPr>
            </w:pPr>
            <w:r w:rsidRPr="00D21245">
              <w:rPr>
                <w:rFonts w:cs="Arial"/>
                <w:szCs w:val="20"/>
              </w:rPr>
              <w:t>Relacionados al proyecto</w:t>
            </w:r>
          </w:p>
        </w:tc>
        <w:tc>
          <w:tcPr>
            <w:tcW w:w="5860" w:type="dxa"/>
          </w:tcPr>
          <w:p w14:paraId="459986D8" w14:textId="5E33B4E0" w:rsidR="000840F2" w:rsidRDefault="000840F2" w:rsidP="00D21245">
            <w:pPr>
              <w:spacing w:after="120"/>
              <w:jc w:val="left"/>
              <w:rPr>
                <w:rFonts w:eastAsia="Calibri"/>
                <w:lang w:val="es-ES" w:eastAsia="en-US"/>
              </w:rPr>
            </w:pPr>
            <w:r>
              <w:rPr>
                <w:rFonts w:cs="Arial"/>
                <w:i/>
                <w:color w:val="FF0000"/>
                <w:szCs w:val="20"/>
              </w:rPr>
              <w:t>Revisar definición del glosario</w:t>
            </w:r>
            <w:r w:rsidR="00DD3B48">
              <w:rPr>
                <w:rFonts w:cs="Arial"/>
                <w:i/>
                <w:color w:val="FF0000"/>
                <w:szCs w:val="20"/>
              </w:rPr>
              <w:t xml:space="preserve"> (Anexo 5.1)</w:t>
            </w:r>
            <w:r w:rsidR="005344E9">
              <w:rPr>
                <w:rFonts w:cs="Arial"/>
                <w:i/>
                <w:color w:val="FF0000"/>
                <w:szCs w:val="20"/>
              </w:rPr>
              <w:t>.</w:t>
            </w:r>
            <w:r>
              <w:rPr>
                <w:rFonts w:cs="Arial"/>
                <w:i/>
                <w:color w:val="FF0000"/>
                <w:szCs w:val="20"/>
              </w:rPr>
              <w:t>.</w:t>
            </w:r>
          </w:p>
        </w:tc>
      </w:tr>
      <w:tr w:rsidR="000840F2" w14:paraId="50700669" w14:textId="77777777" w:rsidTr="00D21245">
        <w:trPr>
          <w:trHeight w:val="283"/>
        </w:trPr>
        <w:tc>
          <w:tcPr>
            <w:tcW w:w="1317" w:type="dxa"/>
            <w:vMerge/>
            <w:shd w:val="clear" w:color="auto" w:fill="auto"/>
          </w:tcPr>
          <w:p w14:paraId="2995E7A1" w14:textId="77777777" w:rsidR="000840F2" w:rsidRPr="00D21245" w:rsidRDefault="000840F2" w:rsidP="00D21245">
            <w:pPr>
              <w:jc w:val="left"/>
              <w:rPr>
                <w:rFonts w:eastAsia="Calibri"/>
                <w:lang w:val="es-ES" w:eastAsia="en-US"/>
              </w:rPr>
            </w:pPr>
          </w:p>
        </w:tc>
        <w:tc>
          <w:tcPr>
            <w:tcW w:w="1655" w:type="dxa"/>
            <w:shd w:val="clear" w:color="auto" w:fill="auto"/>
          </w:tcPr>
          <w:p w14:paraId="76E3DB6F" w14:textId="3880F230" w:rsidR="000840F2" w:rsidRPr="00D21245" w:rsidRDefault="000840F2" w:rsidP="00D21245">
            <w:pPr>
              <w:jc w:val="left"/>
              <w:rPr>
                <w:rFonts w:eastAsia="Calibri"/>
                <w:lang w:val="es-ES" w:eastAsia="en-US"/>
              </w:rPr>
            </w:pPr>
            <w:r w:rsidRPr="00D21245">
              <w:rPr>
                <w:rFonts w:cs="Arial"/>
                <w:szCs w:val="20"/>
              </w:rPr>
              <w:t>Afectados por el proyecto</w:t>
            </w:r>
          </w:p>
        </w:tc>
        <w:tc>
          <w:tcPr>
            <w:tcW w:w="5860" w:type="dxa"/>
          </w:tcPr>
          <w:p w14:paraId="1E662A43" w14:textId="3962760B" w:rsidR="000840F2" w:rsidRDefault="000840F2" w:rsidP="00D21245">
            <w:pPr>
              <w:spacing w:after="120"/>
              <w:jc w:val="left"/>
              <w:rPr>
                <w:rFonts w:eastAsia="Calibri"/>
                <w:lang w:val="es-ES" w:eastAsia="en-US"/>
              </w:rPr>
            </w:pPr>
            <w:r>
              <w:rPr>
                <w:rFonts w:cs="Arial"/>
                <w:i/>
                <w:color w:val="FF0000"/>
                <w:szCs w:val="20"/>
              </w:rPr>
              <w:t>Revisar definición del glosario</w:t>
            </w:r>
            <w:r w:rsidR="00DD3B48">
              <w:rPr>
                <w:rFonts w:cs="Arial"/>
                <w:i/>
                <w:color w:val="FF0000"/>
                <w:szCs w:val="20"/>
              </w:rPr>
              <w:t xml:space="preserve"> (Anexo 5.1)</w:t>
            </w:r>
            <w:r>
              <w:rPr>
                <w:rFonts w:cs="Arial"/>
                <w:i/>
                <w:color w:val="FF0000"/>
                <w:szCs w:val="20"/>
              </w:rPr>
              <w:t>.</w:t>
            </w:r>
          </w:p>
        </w:tc>
      </w:tr>
      <w:tr w:rsidR="000840F2" w14:paraId="1D9E27AC" w14:textId="77777777" w:rsidTr="00D21245">
        <w:trPr>
          <w:trHeight w:val="283"/>
        </w:trPr>
        <w:tc>
          <w:tcPr>
            <w:tcW w:w="2972" w:type="dxa"/>
            <w:gridSpan w:val="2"/>
            <w:shd w:val="clear" w:color="auto" w:fill="auto"/>
          </w:tcPr>
          <w:p w14:paraId="07C51B5B" w14:textId="655A654E" w:rsidR="000840F2" w:rsidRPr="00D21245" w:rsidRDefault="000840F2" w:rsidP="00D21245">
            <w:pPr>
              <w:jc w:val="left"/>
              <w:rPr>
                <w:rFonts w:eastAsia="Calibri"/>
                <w:lang w:val="es-ES" w:eastAsia="en-US"/>
              </w:rPr>
            </w:pPr>
            <w:r w:rsidRPr="00D21245">
              <w:rPr>
                <w:rFonts w:cs="Arial"/>
                <w:szCs w:val="20"/>
              </w:rPr>
              <w:t>Metodología de cálculo</w:t>
            </w:r>
          </w:p>
        </w:tc>
        <w:tc>
          <w:tcPr>
            <w:tcW w:w="5860" w:type="dxa"/>
          </w:tcPr>
          <w:p w14:paraId="2FB7149A" w14:textId="509AAA6D" w:rsidR="000840F2" w:rsidRDefault="000840F2" w:rsidP="00D21245">
            <w:pPr>
              <w:spacing w:after="120"/>
              <w:jc w:val="left"/>
              <w:rPr>
                <w:rFonts w:eastAsia="Calibri"/>
                <w:lang w:val="es-ES" w:eastAsia="en-US"/>
              </w:rPr>
            </w:pPr>
            <w:r>
              <w:rPr>
                <w:rFonts w:eastAsia="Calibri" w:cs="Arial"/>
                <w:i/>
                <w:iCs/>
                <w:color w:val="FF0000"/>
                <w:lang w:val="es-ES" w:eastAsia="en-US"/>
              </w:rPr>
              <w:t xml:space="preserve">Metodología de base: </w:t>
            </w:r>
            <w:proofErr w:type="spellStart"/>
            <w:r>
              <w:rPr>
                <w:rFonts w:eastAsia="Calibri" w:cs="Arial"/>
                <w:i/>
                <w:iCs/>
                <w:color w:val="FF0000"/>
                <w:lang w:val="es-ES" w:eastAsia="en-US"/>
              </w:rPr>
              <w:t>NCh</w:t>
            </w:r>
            <w:proofErr w:type="spellEnd"/>
            <w:r>
              <w:rPr>
                <w:rFonts w:eastAsia="Calibri" w:cs="Arial"/>
                <w:i/>
                <w:iCs/>
                <w:color w:val="FF0000"/>
                <w:lang w:val="es-ES" w:eastAsia="en-US"/>
              </w:rPr>
              <w:t xml:space="preserve"> ISO14064/2:2019. </w:t>
            </w:r>
            <w:r w:rsidRPr="00F0620D">
              <w:rPr>
                <w:rFonts w:cs="Arial"/>
                <w:i/>
                <w:iCs/>
                <w:color w:val="FF0000"/>
                <w:lang w:val="es-ES" w:eastAsia="en-US"/>
              </w:rPr>
              <w:t>Descri</w:t>
            </w:r>
            <w:r>
              <w:rPr>
                <w:rFonts w:cs="Arial"/>
                <w:i/>
                <w:iCs/>
                <w:color w:val="FF0000"/>
                <w:lang w:val="es-ES" w:eastAsia="en-US"/>
              </w:rPr>
              <w:t>bir l</w:t>
            </w:r>
            <w:r w:rsidRPr="00F0620D">
              <w:rPr>
                <w:rFonts w:cs="Arial"/>
                <w:i/>
                <w:iCs/>
                <w:color w:val="FF0000"/>
                <w:lang w:val="es-ES" w:eastAsia="en-US"/>
              </w:rPr>
              <w:t>os criterios, procedimientos y orientaciones de buenas prácticas utilizadas como base general pare el cálculo de las reducciones de las emisiones y los aumentos de remociones GEI</w:t>
            </w:r>
            <w:r>
              <w:rPr>
                <w:rFonts w:cs="Arial"/>
                <w:i/>
                <w:iCs/>
                <w:color w:val="FF0000"/>
                <w:lang w:val="es-ES" w:eastAsia="en-US"/>
              </w:rPr>
              <w:t xml:space="preserve">. </w:t>
            </w:r>
            <w:r>
              <w:rPr>
                <w:rFonts w:eastAsia="Calibri" w:cs="Arial"/>
                <w:i/>
                <w:iCs/>
                <w:color w:val="FF0000"/>
                <w:lang w:val="es-ES" w:eastAsia="en-US"/>
              </w:rPr>
              <w:t>Incluya fórmulas matemáticas utilizadas. Si utilizó metodología de cuantificación de estándares internacional, describir detalladamente.</w:t>
            </w:r>
          </w:p>
        </w:tc>
      </w:tr>
      <w:tr w:rsidR="000840F2" w14:paraId="6B513FFB" w14:textId="77777777" w:rsidTr="00D21245">
        <w:trPr>
          <w:trHeight w:val="283"/>
        </w:trPr>
        <w:tc>
          <w:tcPr>
            <w:tcW w:w="2972" w:type="dxa"/>
            <w:gridSpan w:val="2"/>
            <w:shd w:val="clear" w:color="auto" w:fill="auto"/>
          </w:tcPr>
          <w:p w14:paraId="4CA03173" w14:textId="4E191B26" w:rsidR="000840F2" w:rsidRPr="00D21245" w:rsidRDefault="000840F2" w:rsidP="00D21245">
            <w:pPr>
              <w:jc w:val="left"/>
              <w:rPr>
                <w:rFonts w:eastAsia="Calibri"/>
                <w:lang w:val="es-ES" w:eastAsia="en-US"/>
              </w:rPr>
            </w:pPr>
            <w:r w:rsidRPr="00D21245">
              <w:rPr>
                <w:rFonts w:cs="Arial"/>
                <w:szCs w:val="20"/>
              </w:rPr>
              <w:t>Supuestos y datos</w:t>
            </w:r>
          </w:p>
        </w:tc>
        <w:tc>
          <w:tcPr>
            <w:tcW w:w="5860" w:type="dxa"/>
          </w:tcPr>
          <w:p w14:paraId="3895F127" w14:textId="08A2FC0E" w:rsidR="000840F2" w:rsidRDefault="000840F2" w:rsidP="00D21245">
            <w:pPr>
              <w:spacing w:after="120"/>
              <w:jc w:val="left"/>
              <w:rPr>
                <w:rFonts w:eastAsia="Calibri"/>
                <w:lang w:val="es-ES" w:eastAsia="en-US"/>
              </w:rPr>
            </w:pPr>
            <w:r>
              <w:rPr>
                <w:rFonts w:eastAsia="Calibri" w:cs="Arial"/>
                <w:i/>
                <w:iCs/>
                <w:color w:val="FF0000"/>
                <w:lang w:val="es-ES" w:eastAsia="en-US"/>
              </w:rPr>
              <w:t>Descripción de supuestos y exclusiones en la cuantificación de reducción de GEI. Detalle de todos los datos de importancia tomados para la cuantificación de reducción de GEI como nivel de actividad, flujos materiales, etc.</w:t>
            </w:r>
          </w:p>
        </w:tc>
      </w:tr>
    </w:tbl>
    <w:p w14:paraId="733B0C32" w14:textId="18BD0633" w:rsidR="00E8161F" w:rsidRPr="00985EC9" w:rsidRDefault="005344E9" w:rsidP="00D21245">
      <w:pPr>
        <w:spacing w:before="120" w:after="120"/>
        <w:rPr>
          <w:rFonts w:eastAsia="Calibri" w:cs="Arial"/>
          <w:lang w:val="es-ES" w:eastAsia="en-US"/>
        </w:rPr>
      </w:pPr>
      <w:r>
        <w:rPr>
          <w:rFonts w:eastAsia="Calibri" w:cs="Arial"/>
          <w:lang w:val="es-ES" w:eastAsia="en-US"/>
        </w:rPr>
        <w:t>L</w:t>
      </w:r>
      <w:r w:rsidR="00E8161F" w:rsidRPr="00985EC9">
        <w:rPr>
          <w:rFonts w:eastAsia="Calibri" w:cs="Arial"/>
          <w:lang w:val="es-ES" w:eastAsia="en-US"/>
        </w:rPr>
        <w:t>os documentos de respaldo relacionados al proyecto se muestran a continuación</w:t>
      </w:r>
      <w:r>
        <w:rPr>
          <w:rFonts w:eastAsia="Calibri" w:cs="Arial"/>
          <w:lang w:val="es-ES" w:eastAsia="en-US"/>
        </w:rPr>
        <w:t xml:space="preserve"> (Opcional)</w:t>
      </w:r>
      <w:r w:rsidR="00E8161F" w:rsidRPr="00985EC9">
        <w:rPr>
          <w:rFonts w:eastAsia="Calibri" w:cs="Arial"/>
          <w:lang w:val="es-ES" w:eastAsia="en-US"/>
        </w:rPr>
        <w:t>:</w:t>
      </w:r>
    </w:p>
    <w:p w14:paraId="7FA76ED8" w14:textId="772C0119" w:rsidR="00E8161F" w:rsidRDefault="008002C7" w:rsidP="00D21245">
      <w:pPr>
        <w:spacing w:after="120"/>
        <w:rPr>
          <w:rFonts w:cs="Arial"/>
          <w:i/>
          <w:iCs/>
          <w:color w:val="FF0000"/>
          <w:lang w:val="es-ES" w:eastAsia="en-US"/>
        </w:rPr>
      </w:pPr>
      <w:r>
        <w:rPr>
          <w:rFonts w:cs="Arial"/>
          <w:i/>
          <w:iCs/>
          <w:color w:val="FF0000"/>
          <w:lang w:val="es-ES" w:eastAsia="en-US"/>
        </w:rPr>
        <w:t>//</w:t>
      </w:r>
      <w:r w:rsidR="00E8161F">
        <w:rPr>
          <w:rFonts w:cs="Arial"/>
          <w:i/>
          <w:iCs/>
          <w:color w:val="FF0000"/>
          <w:lang w:val="es-ES" w:eastAsia="en-US"/>
        </w:rPr>
        <w:t>Incluir toda la documentación de respaldo pertinente</w:t>
      </w:r>
      <w:r>
        <w:rPr>
          <w:rFonts w:cs="Arial"/>
          <w:i/>
          <w:iCs/>
          <w:color w:val="FF0000"/>
          <w:lang w:val="es-ES" w:eastAsia="en-US"/>
        </w:rPr>
        <w:t>//</w:t>
      </w:r>
    </w:p>
    <w:p w14:paraId="49855EA5" w14:textId="1C8CC386" w:rsidR="003B2B9B" w:rsidRPr="00D21245" w:rsidRDefault="003B2B9B" w:rsidP="00FE61E1">
      <w:pPr>
        <w:spacing w:after="120"/>
        <w:rPr>
          <w:rFonts w:cs="Arial"/>
          <w:lang w:val="es-ES" w:eastAsia="en-US"/>
        </w:rPr>
      </w:pPr>
    </w:p>
    <w:p w14:paraId="12B08230" w14:textId="6A78449C" w:rsidR="00AF0AFC" w:rsidRPr="00D21245" w:rsidRDefault="00AF0AFC" w:rsidP="008C5930">
      <w:pPr>
        <w:spacing w:after="120"/>
        <w:rPr>
          <w:rFonts w:cs="Arial"/>
          <w:lang w:val="es-ES" w:eastAsia="en-US"/>
        </w:rPr>
      </w:pPr>
    </w:p>
    <w:p w14:paraId="4E8ECD8B" w14:textId="0D302E9A" w:rsidR="008C5930" w:rsidRDefault="008C5930" w:rsidP="00D21245">
      <w:pPr>
        <w:spacing w:after="120"/>
        <w:rPr>
          <w:rFonts w:eastAsia="Calibri"/>
          <w:lang w:val="es-ES" w:eastAsia="en-US"/>
        </w:rPr>
      </w:pPr>
    </w:p>
    <w:p w14:paraId="0C7885AB" w14:textId="13628B3C" w:rsidR="00C30CF0" w:rsidRDefault="00C30CF0" w:rsidP="00D21245">
      <w:pPr>
        <w:spacing w:after="120"/>
        <w:rPr>
          <w:rFonts w:eastAsia="Calibri"/>
          <w:lang w:val="es-ES" w:eastAsia="en-US"/>
        </w:rPr>
      </w:pPr>
    </w:p>
    <w:p w14:paraId="46843AB0" w14:textId="4CAEF658" w:rsidR="00C30CF0" w:rsidRDefault="00C30CF0" w:rsidP="00D21245">
      <w:pPr>
        <w:spacing w:after="120"/>
        <w:rPr>
          <w:rFonts w:eastAsia="Calibri"/>
          <w:lang w:val="es-ES" w:eastAsia="en-US"/>
        </w:rPr>
      </w:pPr>
    </w:p>
    <w:p w14:paraId="6F2D7CEF" w14:textId="56E8F707" w:rsidR="00C30CF0" w:rsidRDefault="00C30CF0" w:rsidP="00D21245">
      <w:pPr>
        <w:spacing w:after="120"/>
        <w:rPr>
          <w:rFonts w:eastAsia="Calibri"/>
          <w:lang w:val="es-ES" w:eastAsia="en-US"/>
        </w:rPr>
      </w:pPr>
    </w:p>
    <w:p w14:paraId="4259B0BE" w14:textId="4D6FEEEE" w:rsidR="00C30CF0" w:rsidRDefault="00C30CF0" w:rsidP="00D21245">
      <w:pPr>
        <w:spacing w:after="120"/>
        <w:rPr>
          <w:rFonts w:eastAsia="Calibri"/>
          <w:lang w:val="es-ES" w:eastAsia="en-US"/>
        </w:rPr>
      </w:pPr>
    </w:p>
    <w:p w14:paraId="4AF22A2F" w14:textId="29E86407" w:rsidR="00C30CF0" w:rsidRPr="00AE1A07" w:rsidRDefault="00C30CF0" w:rsidP="00AE1A07">
      <w:pPr>
        <w:pStyle w:val="Ttulo2"/>
        <w:spacing w:before="0" w:line="276" w:lineRule="auto"/>
        <w:ind w:left="567"/>
        <w:rPr>
          <w:rFonts w:cs="Arial"/>
        </w:rPr>
      </w:pPr>
      <w:bookmarkStart w:id="50" w:name="_Toc155599330"/>
      <w:r w:rsidRPr="00AE1A07">
        <w:rPr>
          <w:rFonts w:cs="Arial"/>
        </w:rPr>
        <w:lastRenderedPageBreak/>
        <w:t>Memoria de calculo</w:t>
      </w:r>
      <w:bookmarkEnd w:id="50"/>
    </w:p>
    <w:p w14:paraId="68F85A64" w14:textId="236B849B" w:rsidR="00C30CF0" w:rsidRPr="00C30CF0" w:rsidRDefault="00C30CF0" w:rsidP="00D21245">
      <w:pPr>
        <w:spacing w:after="120"/>
        <w:rPr>
          <w:rFonts w:cs="Arial"/>
          <w:i/>
          <w:color w:val="FF0000"/>
          <w:szCs w:val="20"/>
        </w:rPr>
      </w:pPr>
      <w:r w:rsidRPr="00674E8E">
        <w:rPr>
          <w:rFonts w:cs="Arial"/>
          <w:i/>
          <w:color w:val="FF0000"/>
          <w:szCs w:val="20"/>
        </w:rPr>
        <w:t>/</w:t>
      </w:r>
      <w:r w:rsidRPr="0090469F">
        <w:rPr>
          <w:rFonts w:cs="Arial"/>
          <w:i/>
          <w:color w:val="FF0000"/>
          <w:szCs w:val="20"/>
        </w:rPr>
        <w:t>/</w:t>
      </w:r>
      <w:r w:rsidRPr="00C30CF0">
        <w:rPr>
          <w:rFonts w:cs="Arial"/>
          <w:i/>
          <w:color w:val="FF0000"/>
          <w:szCs w:val="20"/>
        </w:rPr>
        <w:t xml:space="preserve">Registro </w:t>
      </w:r>
      <w:r w:rsidR="002A57B4">
        <w:rPr>
          <w:rFonts w:cs="Arial"/>
          <w:i/>
          <w:color w:val="FF0000"/>
          <w:szCs w:val="20"/>
        </w:rPr>
        <w:t xml:space="preserve">resumen </w:t>
      </w:r>
      <w:r w:rsidRPr="00C30CF0">
        <w:rPr>
          <w:rFonts w:cs="Arial"/>
          <w:i/>
          <w:color w:val="FF0000"/>
          <w:szCs w:val="20"/>
        </w:rPr>
        <w:t xml:space="preserve">de </w:t>
      </w:r>
      <w:r w:rsidR="002A57B4">
        <w:rPr>
          <w:rFonts w:cs="Arial"/>
          <w:i/>
          <w:color w:val="FF0000"/>
          <w:szCs w:val="20"/>
        </w:rPr>
        <w:t>los cálculos realizados</w:t>
      </w:r>
      <w:r w:rsidRPr="00BB7DBD">
        <w:rPr>
          <w:rFonts w:cs="Arial"/>
          <w:i/>
          <w:color w:val="FF0000"/>
          <w:szCs w:val="20"/>
        </w:rPr>
        <w:t>//</w:t>
      </w:r>
      <w:r w:rsidR="00C066AE">
        <w:rPr>
          <w:rFonts w:cs="Arial"/>
          <w:i/>
          <w:color w:val="FF0000"/>
          <w:szCs w:val="20"/>
        </w:rPr>
        <w:t xml:space="preserve"> El </w:t>
      </w:r>
      <w:r w:rsidR="00C066AE" w:rsidRPr="00C066AE">
        <w:rPr>
          <w:rFonts w:cs="Arial"/>
          <w:i/>
          <w:iCs/>
          <w:color w:val="FF0000"/>
          <w:lang w:val="es-ES" w:eastAsia="en-US"/>
        </w:rPr>
        <w:t>objetivo es proporcionar transparencia y claridad</w:t>
      </w:r>
      <w:r w:rsidR="002A57B4">
        <w:rPr>
          <w:rFonts w:cs="Arial"/>
          <w:i/>
          <w:iCs/>
          <w:color w:val="FF0000"/>
          <w:lang w:val="es-ES" w:eastAsia="en-US"/>
        </w:rPr>
        <w:t>.</w:t>
      </w:r>
    </w:p>
    <w:sectPr w:rsidR="00C30CF0" w:rsidRPr="00C30CF0" w:rsidSect="00ED6EAB">
      <w:headerReference w:type="default" r:id="rId22"/>
      <w:footerReference w:type="default" r:id="rId23"/>
      <w:headerReference w:type="first" r:id="rId24"/>
      <w:footerReference w:type="first" r:id="rId25"/>
      <w:pgSz w:w="12240" w:h="15840"/>
      <w:pgMar w:top="1411" w:right="1699" w:bottom="1411" w:left="1699"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B8EE4" w14:textId="77777777" w:rsidR="00855527" w:rsidRDefault="00855527" w:rsidP="00387DD5">
      <w:r>
        <w:separator/>
      </w:r>
    </w:p>
  </w:endnote>
  <w:endnote w:type="continuationSeparator" w:id="0">
    <w:p w14:paraId="4B267D9A" w14:textId="77777777" w:rsidR="00855527" w:rsidRDefault="00855527" w:rsidP="00387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69FBB" w14:textId="241605F1" w:rsidR="00F04FDA" w:rsidRDefault="00F04FDA" w:rsidP="00DA1CCA">
    <w:pPr>
      <w:pStyle w:val="Piedepgina"/>
      <w:tabs>
        <w:tab w:val="clear" w:pos="4419"/>
        <w:tab w:val="clear" w:pos="8838"/>
        <w:tab w:val="left" w:pos="1625"/>
      </w:tabs>
    </w:pPr>
    <w:r>
      <w:rPr>
        <w:noProof/>
      </w:rPr>
      <w:drawing>
        <wp:anchor distT="0" distB="0" distL="114300" distR="114300" simplePos="0" relativeHeight="251664384" behindDoc="0" locked="0" layoutInCell="1" allowOverlap="1" wp14:anchorId="20FFD59C" wp14:editId="43E46643">
          <wp:simplePos x="0" y="0"/>
          <wp:positionH relativeFrom="column">
            <wp:posOffset>7265035</wp:posOffset>
          </wp:positionH>
          <wp:positionV relativeFrom="paragraph">
            <wp:posOffset>264795</wp:posOffset>
          </wp:positionV>
          <wp:extent cx="381000" cy="609600"/>
          <wp:effectExtent l="0" t="0" r="0" b="0"/>
          <wp:wrapSquare wrapText="bothSides"/>
          <wp:docPr id="94" name="Picture 2" descr="UNDP_Spanis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2" descr="UNDP_Spanish_Logo"/>
                  <pic:cNvPicPr>
                    <a:picLocks noChangeAspect="1"/>
                  </pic:cNvPicPr>
                </pic:nvPicPr>
                <pic:blipFill rotWithShape="1">
                  <a:blip r:embed="rId1" cstate="print">
                    <a:extLst>
                      <a:ext uri="{28A0092B-C50C-407E-A947-70E740481C1C}">
                        <a14:useLocalDpi xmlns:a14="http://schemas.microsoft.com/office/drawing/2010/main" val="0"/>
                      </a:ext>
                    </a:extLst>
                  </a:blip>
                  <a:srcRect b="27872"/>
                  <a:stretch/>
                </pic:blipFill>
                <pic:spPr bwMode="auto">
                  <a:xfrm>
                    <a:off x="0" y="0"/>
                    <a:ext cx="381000" cy="6096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w:drawing>
        <wp:anchor distT="0" distB="0" distL="114300" distR="114300" simplePos="0" relativeHeight="251663360" behindDoc="0" locked="0" layoutInCell="1" allowOverlap="1" wp14:anchorId="7AE40CA1" wp14:editId="1BF5E87B">
          <wp:simplePos x="0" y="0"/>
          <wp:positionH relativeFrom="column">
            <wp:posOffset>1119505</wp:posOffset>
          </wp:positionH>
          <wp:positionV relativeFrom="paragraph">
            <wp:posOffset>298450</wp:posOffset>
          </wp:positionV>
          <wp:extent cx="5757545" cy="541020"/>
          <wp:effectExtent l="0" t="0" r="0" b="0"/>
          <wp:wrapSquare wrapText="bothSides"/>
          <wp:docPr id="93" name="Picture 2" descr="DonorLockup_noUNDP.png"/>
          <wp:cNvGraphicFramePr/>
          <a:graphic xmlns:a="http://schemas.openxmlformats.org/drawingml/2006/main">
            <a:graphicData uri="http://schemas.openxmlformats.org/drawingml/2006/picture">
              <pic:pic xmlns:pic="http://schemas.openxmlformats.org/drawingml/2006/picture">
                <pic:nvPicPr>
                  <pic:cNvPr id="93" name="Picture 2" descr="DonorLockup_noUNDP.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7545" cy="541020"/>
                  </a:xfrm>
                  <a:prstGeom prst="rect">
                    <a:avLst/>
                  </a:prstGeom>
                  <a:noFill/>
                </pic:spPr>
              </pic:pic>
            </a:graphicData>
          </a:graphic>
        </wp:anchor>
      </w:drawing>
    </w:r>
    <w:r w:rsidRPr="00DA1CCA">
      <w:rPr>
        <w:noProof/>
      </w:rPr>
      <w:drawing>
        <wp:anchor distT="0" distB="0" distL="114300" distR="114300" simplePos="0" relativeHeight="251662336" behindDoc="0" locked="0" layoutInCell="1" allowOverlap="1" wp14:anchorId="1700C369" wp14:editId="1D712CFA">
          <wp:simplePos x="0" y="0"/>
          <wp:positionH relativeFrom="column">
            <wp:posOffset>-182245</wp:posOffset>
          </wp:positionH>
          <wp:positionV relativeFrom="paragraph">
            <wp:posOffset>2071485</wp:posOffset>
          </wp:positionV>
          <wp:extent cx="5614670" cy="575310"/>
          <wp:effectExtent l="0" t="0" r="5080" b="0"/>
          <wp:wrapNone/>
          <wp:docPr id="200" name="Picture 2" descr="DonorLockup_noUNDP.png"/>
          <wp:cNvGraphicFramePr/>
          <a:graphic xmlns:a="http://schemas.openxmlformats.org/drawingml/2006/main">
            <a:graphicData uri="http://schemas.openxmlformats.org/drawingml/2006/picture">
              <pic:pic xmlns:pic="http://schemas.openxmlformats.org/drawingml/2006/picture">
                <pic:nvPicPr>
                  <pic:cNvPr id="75" name="Picture 2" descr="DonorLockup_noUNDP.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4670" cy="575310"/>
                  </a:xfrm>
                  <a:prstGeom prst="rect">
                    <a:avLst/>
                  </a:prstGeom>
                  <a:noFill/>
                </pic:spPr>
              </pic:pic>
            </a:graphicData>
          </a:graphic>
        </wp:anchor>
      </w:drawing>
    </w:r>
    <w:r w:rsidRPr="00875D23">
      <w:rPr>
        <w:noProof/>
      </w:rPr>
      <w:drawing>
        <wp:anchor distT="0" distB="0" distL="114300" distR="114300" simplePos="0" relativeHeight="251659264" behindDoc="0" locked="0" layoutInCell="1" allowOverlap="1" wp14:anchorId="09DE2AD7" wp14:editId="19D74518">
          <wp:simplePos x="0" y="0"/>
          <wp:positionH relativeFrom="column">
            <wp:posOffset>696653</wp:posOffset>
          </wp:positionH>
          <wp:positionV relativeFrom="paragraph">
            <wp:posOffset>4702579</wp:posOffset>
          </wp:positionV>
          <wp:extent cx="5614670" cy="575310"/>
          <wp:effectExtent l="0" t="0" r="5080" b="0"/>
          <wp:wrapNone/>
          <wp:docPr id="201" name="Picture 2" descr="DonorLockup_noUNDP.png"/>
          <wp:cNvGraphicFramePr/>
          <a:graphic xmlns:a="http://schemas.openxmlformats.org/drawingml/2006/main">
            <a:graphicData uri="http://schemas.openxmlformats.org/drawingml/2006/picture">
              <pic:pic xmlns:pic="http://schemas.openxmlformats.org/drawingml/2006/picture">
                <pic:nvPicPr>
                  <pic:cNvPr id="75" name="Picture 2" descr="DonorLockup_noUNDP.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4670" cy="575310"/>
                  </a:xfrm>
                  <a:prstGeom prst="rect">
                    <a:avLst/>
                  </a:prstGeom>
                  <a:noFill/>
                </pic:spPr>
              </pic:pic>
            </a:graphicData>
          </a:graphic>
        </wp:anchor>
      </w:drawing>
    </w:r>
    <w:r w:rsidRPr="006F3F3F">
      <w:rPr>
        <w:noProof/>
      </w:rPr>
      <w:drawing>
        <wp:anchor distT="0" distB="0" distL="114300" distR="114300" simplePos="0" relativeHeight="251641856" behindDoc="0" locked="0" layoutInCell="1" allowOverlap="1" wp14:anchorId="05DE0B13" wp14:editId="72826E20">
          <wp:simplePos x="0" y="0"/>
          <wp:positionH relativeFrom="column">
            <wp:posOffset>-93057</wp:posOffset>
          </wp:positionH>
          <wp:positionV relativeFrom="paragraph">
            <wp:posOffset>2073736</wp:posOffset>
          </wp:positionV>
          <wp:extent cx="5964381" cy="616527"/>
          <wp:effectExtent l="0" t="0" r="0" b="0"/>
          <wp:wrapNone/>
          <wp:docPr id="203" name="Picture 2" descr="DonorLockup_noUNDP.png"/>
          <wp:cNvGraphicFramePr/>
          <a:graphic xmlns:a="http://schemas.openxmlformats.org/drawingml/2006/main">
            <a:graphicData uri="http://schemas.openxmlformats.org/drawingml/2006/picture">
              <pic:pic xmlns:pic="http://schemas.openxmlformats.org/drawingml/2006/picture">
                <pic:nvPicPr>
                  <pic:cNvPr id="75" name="Picture 2" descr="DonorLockup_noUNDP.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61029" cy="626517"/>
                  </a:xfrm>
                  <a:prstGeom prst="rect">
                    <a:avLst/>
                  </a:prstGeom>
                  <a:noFill/>
                </pic:spPr>
              </pic:pic>
            </a:graphicData>
          </a:graphic>
          <wp14:sizeRelH relativeFrom="margin">
            <wp14:pctWidth>0</wp14:pctWidth>
          </wp14:sizeRelH>
          <wp14:sizeRelV relativeFrom="margin">
            <wp14:pctHeight>0</wp14:pctHeight>
          </wp14:sizeRelV>
        </wp:anchor>
      </w:drawing>
    </w:r>
    <w:r w:rsidRPr="006F3F3F">
      <w:rPr>
        <w:noProof/>
      </w:rPr>
      <w:drawing>
        <wp:anchor distT="0" distB="0" distL="114300" distR="114300" simplePos="0" relativeHeight="251658240" behindDoc="0" locked="0" layoutInCell="1" allowOverlap="1" wp14:anchorId="7E4C4AE8" wp14:editId="10C7BB9D">
          <wp:simplePos x="0" y="0"/>
          <wp:positionH relativeFrom="column">
            <wp:posOffset>7084464</wp:posOffset>
          </wp:positionH>
          <wp:positionV relativeFrom="paragraph">
            <wp:posOffset>1874867</wp:posOffset>
          </wp:positionV>
          <wp:extent cx="372110" cy="899795"/>
          <wp:effectExtent l="0" t="0" r="8890" b="0"/>
          <wp:wrapNone/>
          <wp:docPr id="204" name="Picture 2" descr="UNDP_Spanis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2" descr="UNDP_Spanish_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2110" cy="899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1CCA">
      <w:rPr>
        <w:noProof/>
      </w:rPr>
      <w:drawing>
        <wp:anchor distT="0" distB="0" distL="114300" distR="114300" simplePos="0" relativeHeight="251660288" behindDoc="0" locked="0" layoutInCell="1" allowOverlap="1" wp14:anchorId="71DFD3E4" wp14:editId="59751E6C">
          <wp:simplePos x="0" y="0"/>
          <wp:positionH relativeFrom="column">
            <wp:posOffset>183515</wp:posOffset>
          </wp:positionH>
          <wp:positionV relativeFrom="paragraph">
            <wp:posOffset>2324100</wp:posOffset>
          </wp:positionV>
          <wp:extent cx="5614670" cy="575310"/>
          <wp:effectExtent l="0" t="0" r="5080" b="0"/>
          <wp:wrapNone/>
          <wp:docPr id="205" name="Picture 2" descr="DonorLockup_noUNDP.png"/>
          <wp:cNvGraphicFramePr/>
          <a:graphic xmlns:a="http://schemas.openxmlformats.org/drawingml/2006/main">
            <a:graphicData uri="http://schemas.openxmlformats.org/drawingml/2006/picture">
              <pic:pic xmlns:pic="http://schemas.openxmlformats.org/drawingml/2006/picture">
                <pic:nvPicPr>
                  <pic:cNvPr id="75" name="Picture 2" descr="DonorLockup_noUNDP.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4670" cy="575310"/>
                  </a:xfrm>
                  <a:prstGeom prst="rect">
                    <a:avLst/>
                  </a:prstGeom>
                  <a:noFill/>
                </pic:spPr>
              </pic:pic>
            </a:graphicData>
          </a:graphic>
        </wp:anchor>
      </w:drawing>
    </w:r>
    <w:r w:rsidRPr="00DA1CCA">
      <w:rPr>
        <w:noProof/>
      </w:rPr>
      <w:drawing>
        <wp:anchor distT="0" distB="0" distL="114300" distR="114300" simplePos="0" relativeHeight="251661312" behindDoc="0" locked="0" layoutInCell="1" allowOverlap="1" wp14:anchorId="0E83E0C3" wp14:editId="7D1CEB66">
          <wp:simplePos x="0" y="0"/>
          <wp:positionH relativeFrom="column">
            <wp:posOffset>6113780</wp:posOffset>
          </wp:positionH>
          <wp:positionV relativeFrom="paragraph">
            <wp:posOffset>2164080</wp:posOffset>
          </wp:positionV>
          <wp:extent cx="372110" cy="899795"/>
          <wp:effectExtent l="0" t="0" r="8890" b="0"/>
          <wp:wrapNone/>
          <wp:docPr id="206" name="Picture 2" descr="UNDP_Spanis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2" descr="UNDP_Spanish_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2110" cy="8997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359518"/>
      <w:docPartObj>
        <w:docPartGallery w:val="Page Numbers (Bottom of Page)"/>
        <w:docPartUnique/>
      </w:docPartObj>
    </w:sdtPr>
    <w:sdtEndPr/>
    <w:sdtContent>
      <w:p w14:paraId="70A52D71" w14:textId="0B457FEA" w:rsidR="00F04FDA" w:rsidRDefault="00F04FDA">
        <w:pPr>
          <w:pStyle w:val="Piedepgina"/>
          <w:jc w:val="right"/>
        </w:pPr>
        <w:r>
          <w:fldChar w:fldCharType="begin"/>
        </w:r>
        <w:r>
          <w:instrText>PAGE   \* MERGEFORMAT</w:instrText>
        </w:r>
        <w:r>
          <w:fldChar w:fldCharType="separate"/>
        </w:r>
        <w:r w:rsidRPr="00F3534C">
          <w:rPr>
            <w:noProof/>
            <w:lang w:val="es-ES"/>
          </w:rPr>
          <w:t>1</w:t>
        </w:r>
        <w:r>
          <w:fldChar w:fldCharType="end"/>
        </w:r>
      </w:p>
    </w:sdtContent>
  </w:sdt>
  <w:p w14:paraId="332B76C4" w14:textId="055F4F15" w:rsidR="00F04FDA" w:rsidRDefault="00F04FD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1C0F4" w14:textId="387DF66B" w:rsidR="00F04FDA" w:rsidRDefault="00F04FDA" w:rsidP="00DA1CCA">
    <w:pPr>
      <w:pStyle w:val="Piedepgina"/>
      <w:tabs>
        <w:tab w:val="clear" w:pos="4419"/>
        <w:tab w:val="clear" w:pos="8838"/>
        <w:tab w:val="left" w:pos="1625"/>
      </w:tabs>
    </w:pPr>
    <w:r w:rsidRPr="00DA1CCA">
      <w:rPr>
        <w:noProof/>
      </w:rPr>
      <w:drawing>
        <wp:anchor distT="0" distB="0" distL="114300" distR="114300" simplePos="0" relativeHeight="251671552" behindDoc="0" locked="0" layoutInCell="1" allowOverlap="1" wp14:anchorId="0613BB69" wp14:editId="597FA3E9">
          <wp:simplePos x="0" y="0"/>
          <wp:positionH relativeFrom="column">
            <wp:posOffset>-182245</wp:posOffset>
          </wp:positionH>
          <wp:positionV relativeFrom="paragraph">
            <wp:posOffset>2071485</wp:posOffset>
          </wp:positionV>
          <wp:extent cx="5614670" cy="575310"/>
          <wp:effectExtent l="0" t="0" r="5080" b="0"/>
          <wp:wrapNone/>
          <wp:docPr id="180" name="Picture 2" descr="DonorLockup_noUNDP.png"/>
          <wp:cNvGraphicFramePr/>
          <a:graphic xmlns:a="http://schemas.openxmlformats.org/drawingml/2006/main">
            <a:graphicData uri="http://schemas.openxmlformats.org/drawingml/2006/picture">
              <pic:pic xmlns:pic="http://schemas.openxmlformats.org/drawingml/2006/picture">
                <pic:nvPicPr>
                  <pic:cNvPr id="75" name="Picture 2" descr="DonorLockup_noUNDP.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4670" cy="575310"/>
                  </a:xfrm>
                  <a:prstGeom prst="rect">
                    <a:avLst/>
                  </a:prstGeom>
                  <a:noFill/>
                </pic:spPr>
              </pic:pic>
            </a:graphicData>
          </a:graphic>
        </wp:anchor>
      </w:drawing>
    </w:r>
    <w:r w:rsidRPr="00875D23">
      <w:rPr>
        <w:noProof/>
      </w:rPr>
      <w:drawing>
        <wp:anchor distT="0" distB="0" distL="114300" distR="114300" simplePos="0" relativeHeight="251668480" behindDoc="0" locked="0" layoutInCell="1" allowOverlap="1" wp14:anchorId="0601A826" wp14:editId="10C0053A">
          <wp:simplePos x="0" y="0"/>
          <wp:positionH relativeFrom="column">
            <wp:posOffset>696653</wp:posOffset>
          </wp:positionH>
          <wp:positionV relativeFrom="paragraph">
            <wp:posOffset>4702579</wp:posOffset>
          </wp:positionV>
          <wp:extent cx="5614670" cy="575310"/>
          <wp:effectExtent l="0" t="0" r="5080" b="0"/>
          <wp:wrapNone/>
          <wp:docPr id="181" name="Picture 2" descr="DonorLockup_noUNDP.png"/>
          <wp:cNvGraphicFramePr/>
          <a:graphic xmlns:a="http://schemas.openxmlformats.org/drawingml/2006/main">
            <a:graphicData uri="http://schemas.openxmlformats.org/drawingml/2006/picture">
              <pic:pic xmlns:pic="http://schemas.openxmlformats.org/drawingml/2006/picture">
                <pic:nvPicPr>
                  <pic:cNvPr id="75" name="Picture 2" descr="DonorLockup_noUNDP.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4670" cy="575310"/>
                  </a:xfrm>
                  <a:prstGeom prst="rect">
                    <a:avLst/>
                  </a:prstGeom>
                  <a:noFill/>
                </pic:spPr>
              </pic:pic>
            </a:graphicData>
          </a:graphic>
        </wp:anchor>
      </w:drawing>
    </w:r>
    <w:r w:rsidRPr="006F3F3F">
      <w:rPr>
        <w:noProof/>
      </w:rPr>
      <w:drawing>
        <wp:anchor distT="0" distB="0" distL="114300" distR="114300" simplePos="0" relativeHeight="251666432" behindDoc="0" locked="0" layoutInCell="1" allowOverlap="1" wp14:anchorId="13E94D0D" wp14:editId="319544E8">
          <wp:simplePos x="0" y="0"/>
          <wp:positionH relativeFrom="column">
            <wp:posOffset>-93057</wp:posOffset>
          </wp:positionH>
          <wp:positionV relativeFrom="paragraph">
            <wp:posOffset>2073736</wp:posOffset>
          </wp:positionV>
          <wp:extent cx="5964381" cy="616527"/>
          <wp:effectExtent l="0" t="0" r="0" b="0"/>
          <wp:wrapNone/>
          <wp:docPr id="183" name="Picture 2" descr="DonorLockup_noUNDP.png"/>
          <wp:cNvGraphicFramePr/>
          <a:graphic xmlns:a="http://schemas.openxmlformats.org/drawingml/2006/main">
            <a:graphicData uri="http://schemas.openxmlformats.org/drawingml/2006/picture">
              <pic:pic xmlns:pic="http://schemas.openxmlformats.org/drawingml/2006/picture">
                <pic:nvPicPr>
                  <pic:cNvPr id="75" name="Picture 2" descr="DonorLockup_noUNDP.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1029" cy="626517"/>
                  </a:xfrm>
                  <a:prstGeom prst="rect">
                    <a:avLst/>
                  </a:prstGeom>
                  <a:noFill/>
                </pic:spPr>
              </pic:pic>
            </a:graphicData>
          </a:graphic>
          <wp14:sizeRelH relativeFrom="margin">
            <wp14:pctWidth>0</wp14:pctWidth>
          </wp14:sizeRelH>
          <wp14:sizeRelV relativeFrom="margin">
            <wp14:pctHeight>0</wp14:pctHeight>
          </wp14:sizeRelV>
        </wp:anchor>
      </w:drawing>
    </w:r>
    <w:r w:rsidRPr="006F3F3F">
      <w:rPr>
        <w:noProof/>
      </w:rPr>
      <w:drawing>
        <wp:anchor distT="0" distB="0" distL="114300" distR="114300" simplePos="0" relativeHeight="251667456" behindDoc="0" locked="0" layoutInCell="1" allowOverlap="1" wp14:anchorId="72167668" wp14:editId="46815305">
          <wp:simplePos x="0" y="0"/>
          <wp:positionH relativeFrom="column">
            <wp:posOffset>7084464</wp:posOffset>
          </wp:positionH>
          <wp:positionV relativeFrom="paragraph">
            <wp:posOffset>1874867</wp:posOffset>
          </wp:positionV>
          <wp:extent cx="372110" cy="899795"/>
          <wp:effectExtent l="0" t="0" r="8890" b="0"/>
          <wp:wrapNone/>
          <wp:docPr id="184" name="Picture 2" descr="UNDP_Spanis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2" descr="UNDP_Spanish_Logo"/>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72110" cy="899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1CCA">
      <w:rPr>
        <w:noProof/>
      </w:rPr>
      <w:drawing>
        <wp:anchor distT="0" distB="0" distL="114300" distR="114300" simplePos="0" relativeHeight="251669504" behindDoc="0" locked="0" layoutInCell="1" allowOverlap="1" wp14:anchorId="65FD5616" wp14:editId="6A5ABF61">
          <wp:simplePos x="0" y="0"/>
          <wp:positionH relativeFrom="column">
            <wp:posOffset>183515</wp:posOffset>
          </wp:positionH>
          <wp:positionV relativeFrom="paragraph">
            <wp:posOffset>2324100</wp:posOffset>
          </wp:positionV>
          <wp:extent cx="5614670" cy="575310"/>
          <wp:effectExtent l="0" t="0" r="5080" b="0"/>
          <wp:wrapNone/>
          <wp:docPr id="185" name="Picture 2" descr="DonorLockup_noUNDP.png"/>
          <wp:cNvGraphicFramePr/>
          <a:graphic xmlns:a="http://schemas.openxmlformats.org/drawingml/2006/main">
            <a:graphicData uri="http://schemas.openxmlformats.org/drawingml/2006/picture">
              <pic:pic xmlns:pic="http://schemas.openxmlformats.org/drawingml/2006/picture">
                <pic:nvPicPr>
                  <pic:cNvPr id="75" name="Picture 2" descr="DonorLockup_noUNDP.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4670" cy="575310"/>
                  </a:xfrm>
                  <a:prstGeom prst="rect">
                    <a:avLst/>
                  </a:prstGeom>
                  <a:noFill/>
                </pic:spPr>
              </pic:pic>
            </a:graphicData>
          </a:graphic>
        </wp:anchor>
      </w:drawing>
    </w:r>
    <w:r w:rsidRPr="00DA1CCA">
      <w:rPr>
        <w:noProof/>
      </w:rPr>
      <w:drawing>
        <wp:anchor distT="0" distB="0" distL="114300" distR="114300" simplePos="0" relativeHeight="251670528" behindDoc="0" locked="0" layoutInCell="1" allowOverlap="1" wp14:anchorId="1C02D326" wp14:editId="366CE0E7">
          <wp:simplePos x="0" y="0"/>
          <wp:positionH relativeFrom="column">
            <wp:posOffset>6113780</wp:posOffset>
          </wp:positionH>
          <wp:positionV relativeFrom="paragraph">
            <wp:posOffset>2164080</wp:posOffset>
          </wp:positionV>
          <wp:extent cx="372110" cy="899795"/>
          <wp:effectExtent l="0" t="0" r="8890" b="0"/>
          <wp:wrapNone/>
          <wp:docPr id="186" name="Picture 2" descr="UNDP_Spanis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2" descr="UNDP_Spanish_Logo"/>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72110" cy="8997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217359"/>
      <w:docPartObj>
        <w:docPartGallery w:val="Page Numbers (Bottom of Page)"/>
        <w:docPartUnique/>
      </w:docPartObj>
    </w:sdtPr>
    <w:sdtEndPr/>
    <w:sdtContent>
      <w:p w14:paraId="63D25DCD" w14:textId="2FE0AEAE" w:rsidR="00F04FDA" w:rsidRDefault="00F04FDA">
        <w:pPr>
          <w:pStyle w:val="Piedepgina"/>
          <w:jc w:val="right"/>
        </w:pPr>
        <w:r>
          <w:rPr>
            <w:noProof/>
          </w:rPr>
          <w:drawing>
            <wp:anchor distT="0" distB="0" distL="114300" distR="114300" simplePos="0" relativeHeight="251657216" behindDoc="0" locked="0" layoutInCell="1" allowOverlap="1" wp14:anchorId="5326FEDF" wp14:editId="7980EBBD">
              <wp:simplePos x="0" y="0"/>
              <wp:positionH relativeFrom="rightMargin">
                <wp:align>left</wp:align>
              </wp:positionH>
              <wp:positionV relativeFrom="paragraph">
                <wp:posOffset>-61923</wp:posOffset>
              </wp:positionV>
              <wp:extent cx="361315" cy="611505"/>
              <wp:effectExtent l="0" t="0" r="635" b="0"/>
              <wp:wrapSquare wrapText="bothSides"/>
              <wp:docPr id="23" name="Picture 2" descr="UNDP_Spanis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 descr="UNDP_Spanish_Logo"/>
                      <pic:cNvPicPr>
                        <a:picLocks noChangeAspect="1"/>
                      </pic:cNvPicPr>
                    </pic:nvPicPr>
                    <pic:blipFill rotWithShape="1">
                      <a:blip r:embed="rId1" cstate="print">
                        <a:extLst>
                          <a:ext uri="{28A0092B-C50C-407E-A947-70E740481C1C}">
                            <a14:useLocalDpi xmlns:a14="http://schemas.microsoft.com/office/drawing/2010/main" val="0"/>
                          </a:ext>
                        </a:extLst>
                      </a:blip>
                      <a:srcRect r="5161" b="27581"/>
                      <a:stretch/>
                    </pic:blipFill>
                    <pic:spPr bwMode="auto">
                      <a:xfrm>
                        <a:off x="0" y="0"/>
                        <a:ext cx="361315" cy="6115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5E8E48FA" wp14:editId="39F813D5">
              <wp:simplePos x="0" y="0"/>
              <wp:positionH relativeFrom="column">
                <wp:posOffset>-518836</wp:posOffset>
              </wp:positionH>
              <wp:positionV relativeFrom="paragraph">
                <wp:posOffset>-26978</wp:posOffset>
              </wp:positionV>
              <wp:extent cx="5757598" cy="541206"/>
              <wp:effectExtent l="0" t="0" r="0" b="0"/>
              <wp:wrapSquare wrapText="bothSides"/>
              <wp:docPr id="22" name="Picture 2" descr="DonorLockup_noUNDP.png"/>
              <wp:cNvGraphicFramePr/>
              <a:graphic xmlns:a="http://schemas.openxmlformats.org/drawingml/2006/main">
                <a:graphicData uri="http://schemas.openxmlformats.org/drawingml/2006/picture">
                  <pic:pic xmlns:pic="http://schemas.openxmlformats.org/drawingml/2006/picture">
                    <pic:nvPicPr>
                      <pic:cNvPr id="22" name="Picture 2" descr="DonorLockup_noUNDP.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7598" cy="541206"/>
                      </a:xfrm>
                      <a:prstGeom prst="rect">
                        <a:avLst/>
                      </a:prstGeom>
                      <a:noFill/>
                    </pic:spPr>
                  </pic:pic>
                </a:graphicData>
              </a:graphic>
            </wp:anchor>
          </w:drawing>
        </w:r>
      </w:p>
    </w:sdtContent>
  </w:sdt>
  <w:p w14:paraId="18655E3D" w14:textId="4EA5209B" w:rsidR="00F04FDA" w:rsidRDefault="00F04FDA">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6BAD3" w14:textId="02D8D64A" w:rsidR="00F04FDA" w:rsidRDefault="00F04FDA">
    <w:pPr>
      <w:pStyle w:val="Piedepgina"/>
      <w:jc w:val="right"/>
    </w:pPr>
  </w:p>
  <w:p w14:paraId="22D9E362" w14:textId="77777777" w:rsidR="00F04FDA" w:rsidRDefault="00F04FDA">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340566"/>
      <w:docPartObj>
        <w:docPartGallery w:val="Page Numbers (Bottom of Page)"/>
        <w:docPartUnique/>
      </w:docPartObj>
    </w:sdtPr>
    <w:sdtEndPr/>
    <w:sdtContent>
      <w:p w14:paraId="18DC8FC1" w14:textId="3B78A6A5" w:rsidR="00F04FDA" w:rsidRDefault="00F04FDA">
        <w:pPr>
          <w:pStyle w:val="Piedepgina"/>
          <w:jc w:val="right"/>
        </w:pPr>
        <w:r>
          <w:fldChar w:fldCharType="begin"/>
        </w:r>
        <w:r>
          <w:instrText>PAGE   \* MERGEFORMAT</w:instrText>
        </w:r>
        <w:r>
          <w:fldChar w:fldCharType="separate"/>
        </w:r>
        <w:r w:rsidR="00D92A39" w:rsidRPr="00D92A39">
          <w:rPr>
            <w:noProof/>
            <w:lang w:val="es-ES"/>
          </w:rPr>
          <w:t>2</w:t>
        </w:r>
        <w:r>
          <w:fldChar w:fldCharType="end"/>
        </w:r>
      </w:p>
    </w:sdtContent>
  </w:sdt>
  <w:p w14:paraId="4A4E879B" w14:textId="549FE411" w:rsidR="00F04FDA" w:rsidRDefault="00F04FDA">
    <w:pPr>
      <w:pStyle w:val="Piedepgin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F5771" w14:textId="479CECF6" w:rsidR="00F04FDA" w:rsidRDefault="00F04FDA">
    <w:pPr>
      <w:pStyle w:val="Piedepgina"/>
      <w:jc w:val="right"/>
    </w:pPr>
  </w:p>
  <w:sdt>
    <w:sdtPr>
      <w:id w:val="-779020318"/>
      <w:docPartObj>
        <w:docPartGallery w:val="Page Numbers (Bottom of Page)"/>
        <w:docPartUnique/>
      </w:docPartObj>
    </w:sdtPr>
    <w:sdtEndPr>
      <w:rPr>
        <w:rFonts w:ascii="Arial" w:hAnsi="Arial" w:cs="Arial"/>
      </w:rPr>
    </w:sdtEndPr>
    <w:sdtContent>
      <w:p w14:paraId="42494AC3" w14:textId="514D264C" w:rsidR="00F04FDA" w:rsidRPr="00D21245" w:rsidRDefault="00F04FDA" w:rsidP="00F3534C">
        <w:pPr>
          <w:pStyle w:val="Piedepgina"/>
          <w:jc w:val="right"/>
          <w:rPr>
            <w:rFonts w:ascii="Arial" w:hAnsi="Arial" w:cs="Arial"/>
          </w:rPr>
        </w:pPr>
        <w:r w:rsidRPr="00D21245">
          <w:rPr>
            <w:rFonts w:ascii="Arial" w:hAnsi="Arial" w:cs="Arial"/>
          </w:rPr>
          <w:fldChar w:fldCharType="begin"/>
        </w:r>
        <w:r w:rsidRPr="00D21245">
          <w:rPr>
            <w:rFonts w:ascii="Arial" w:hAnsi="Arial" w:cs="Arial"/>
          </w:rPr>
          <w:instrText>PAGE   \* MERGEFORMAT</w:instrText>
        </w:r>
        <w:r w:rsidRPr="00D21245">
          <w:rPr>
            <w:rFonts w:ascii="Arial" w:hAnsi="Arial" w:cs="Arial"/>
          </w:rPr>
          <w:fldChar w:fldCharType="separate"/>
        </w:r>
        <w:r w:rsidR="00D92A39" w:rsidRPr="00D92A39">
          <w:rPr>
            <w:rFonts w:ascii="Arial" w:hAnsi="Arial" w:cs="Arial"/>
            <w:noProof/>
            <w:lang w:val="es-ES"/>
          </w:rPr>
          <w:t>3</w:t>
        </w:r>
        <w:r w:rsidRPr="00D21245">
          <w:rPr>
            <w:rFonts w:ascii="Arial" w:hAnsi="Arial" w:cs="Arial"/>
          </w:rPr>
          <w:fldChar w:fldCharType="end"/>
        </w:r>
      </w:p>
    </w:sdtContent>
  </w:sdt>
  <w:p w14:paraId="30CA768C" w14:textId="77777777" w:rsidR="00F04FDA" w:rsidRDefault="00F04FDA">
    <w:pPr>
      <w:pStyle w:val="Piedepgina"/>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9601786"/>
      <w:docPartObj>
        <w:docPartGallery w:val="Page Numbers (Bottom of Page)"/>
        <w:docPartUnique/>
      </w:docPartObj>
    </w:sdtPr>
    <w:sdtEndPr/>
    <w:sdtContent>
      <w:p w14:paraId="49618D8D" w14:textId="48A00A61" w:rsidR="00F04FDA" w:rsidRDefault="00F04FDA">
        <w:pPr>
          <w:pStyle w:val="Piedepgina"/>
          <w:jc w:val="right"/>
        </w:pPr>
        <w:r>
          <w:fldChar w:fldCharType="begin"/>
        </w:r>
        <w:r>
          <w:instrText>PAGE   \* MERGEFORMAT</w:instrText>
        </w:r>
        <w:r>
          <w:fldChar w:fldCharType="separate"/>
        </w:r>
        <w:r w:rsidR="00D92A39" w:rsidRPr="00D92A39">
          <w:rPr>
            <w:noProof/>
            <w:lang w:val="es-ES"/>
          </w:rPr>
          <w:t>8</w:t>
        </w:r>
        <w:r>
          <w:fldChar w:fldCharType="end"/>
        </w:r>
      </w:p>
    </w:sdtContent>
  </w:sdt>
  <w:p w14:paraId="3E8027B3" w14:textId="77777777" w:rsidR="00F04FDA" w:rsidRDefault="00F04FDA">
    <w:pPr>
      <w:pStyle w:val="Piedepgina"/>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89C73" w14:textId="77777777" w:rsidR="00F04FDA" w:rsidRDefault="00F04FDA">
    <w:pPr>
      <w:pStyle w:val="Piedepgina"/>
      <w:jc w:val="right"/>
    </w:pPr>
  </w:p>
  <w:sdt>
    <w:sdtPr>
      <w:id w:val="1355624490"/>
      <w:docPartObj>
        <w:docPartGallery w:val="Page Numbers (Bottom of Page)"/>
        <w:docPartUnique/>
      </w:docPartObj>
    </w:sdtPr>
    <w:sdtEndPr/>
    <w:sdtContent>
      <w:p w14:paraId="7706D672" w14:textId="45A4CACE" w:rsidR="00F04FDA" w:rsidRDefault="00F04FDA" w:rsidP="00F3534C">
        <w:pPr>
          <w:pStyle w:val="Piedepgina"/>
          <w:jc w:val="right"/>
        </w:pPr>
        <w:r>
          <w:fldChar w:fldCharType="begin"/>
        </w:r>
        <w:r>
          <w:instrText>PAGE   \* MERGEFORMAT</w:instrText>
        </w:r>
        <w:r>
          <w:fldChar w:fldCharType="separate"/>
        </w:r>
        <w:r w:rsidR="00D92A39" w:rsidRPr="00D92A39">
          <w:rPr>
            <w:noProof/>
            <w:lang w:val="es-ES"/>
          </w:rPr>
          <w:t>4</w:t>
        </w:r>
        <w:r>
          <w:fldChar w:fldCharType="end"/>
        </w:r>
      </w:p>
    </w:sdtContent>
  </w:sdt>
  <w:p w14:paraId="5C5DB831" w14:textId="77777777" w:rsidR="00F04FDA" w:rsidRDefault="00F04F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117D4" w14:textId="77777777" w:rsidR="00855527" w:rsidRDefault="00855527" w:rsidP="00387DD5">
      <w:r>
        <w:separator/>
      </w:r>
    </w:p>
  </w:footnote>
  <w:footnote w:type="continuationSeparator" w:id="0">
    <w:p w14:paraId="55264907" w14:textId="77777777" w:rsidR="00855527" w:rsidRDefault="00855527" w:rsidP="00387DD5">
      <w:r>
        <w:continuationSeparator/>
      </w:r>
    </w:p>
  </w:footnote>
  <w:footnote w:id="1">
    <w:p w14:paraId="74CC06F8" w14:textId="77777777" w:rsidR="00F04FDA" w:rsidRPr="008E1344" w:rsidRDefault="00F04FDA" w:rsidP="00C75B2F">
      <w:pPr>
        <w:pStyle w:val="Textonotapie"/>
        <w:rPr>
          <w:lang w:val="es-CL"/>
        </w:rPr>
      </w:pPr>
      <w:r>
        <w:rPr>
          <w:rStyle w:val="Refdenotaalpie"/>
        </w:rPr>
        <w:footnoteRef/>
      </w:r>
      <w:r w:rsidRPr="00F3534C">
        <w:rPr>
          <w:lang w:val="es-CL"/>
        </w:rPr>
        <w:t xml:space="preserve"> </w:t>
      </w:r>
      <w:r>
        <w:rPr>
          <w:lang w:val="es-CL"/>
        </w:rPr>
        <w:t>La entidad verificadora y validadora puede ser la misma. El nivel de aseguramiento mínimo requerido es limitado.</w:t>
      </w:r>
    </w:p>
  </w:footnote>
  <w:footnote w:id="2">
    <w:p w14:paraId="20289FCE" w14:textId="71E86B64" w:rsidR="00F04FDA" w:rsidRPr="00FB28BE" w:rsidRDefault="00F04FDA">
      <w:pPr>
        <w:pStyle w:val="Textonotapie"/>
        <w:rPr>
          <w:sz w:val="18"/>
          <w:szCs w:val="18"/>
          <w:lang w:val="es-CL"/>
        </w:rPr>
      </w:pPr>
      <w:r w:rsidRPr="00FB28BE">
        <w:rPr>
          <w:rStyle w:val="Refdenotaalpie"/>
          <w:sz w:val="18"/>
          <w:szCs w:val="18"/>
        </w:rPr>
        <w:footnoteRef/>
      </w:r>
      <w:r w:rsidRPr="00F3534C">
        <w:rPr>
          <w:sz w:val="18"/>
          <w:szCs w:val="18"/>
          <w:lang w:val="es-CL"/>
        </w:rPr>
        <w:t xml:space="preserve"> </w:t>
      </w:r>
      <w:r w:rsidRPr="00FB28BE">
        <w:rPr>
          <w:sz w:val="18"/>
          <w:szCs w:val="18"/>
          <w:lang w:val="es-CL"/>
        </w:rPr>
        <w:t xml:space="preserve">El escenario de línea base no necesariamente corresponde a un </w:t>
      </w:r>
      <w:r w:rsidR="00AC2CB4" w:rsidRPr="00FB28BE">
        <w:rPr>
          <w:sz w:val="18"/>
          <w:szCs w:val="18"/>
          <w:lang w:val="es-CL"/>
        </w:rPr>
        <w:t>año,</w:t>
      </w:r>
      <w:r w:rsidRPr="00FB28BE">
        <w:rPr>
          <w:sz w:val="18"/>
          <w:szCs w:val="18"/>
          <w:lang w:val="es-CL"/>
        </w:rPr>
        <w:t xml:space="preserve"> sino que a la situación que mejor representa el escenario sin proyecto.</w:t>
      </w:r>
    </w:p>
  </w:footnote>
  <w:footnote w:id="3">
    <w:p w14:paraId="6CE5B3B8" w14:textId="3D85E124" w:rsidR="00F04FDA" w:rsidRPr="00F93702" w:rsidRDefault="00F04FDA" w:rsidP="00787E09">
      <w:pPr>
        <w:pStyle w:val="Textonotapie"/>
        <w:rPr>
          <w:sz w:val="16"/>
          <w:szCs w:val="16"/>
          <w:lang w:val="es-CL"/>
        </w:rPr>
      </w:pPr>
      <w:r w:rsidRPr="00FB28BE">
        <w:rPr>
          <w:rStyle w:val="Refdenotaalpie"/>
          <w:sz w:val="18"/>
          <w:szCs w:val="18"/>
        </w:rPr>
        <w:footnoteRef/>
      </w:r>
      <w:r w:rsidRPr="006E1FA5">
        <w:rPr>
          <w:sz w:val="18"/>
          <w:szCs w:val="18"/>
          <w:lang w:val="es-CL"/>
        </w:rPr>
        <w:t xml:space="preserve"> </w:t>
      </w:r>
      <w:proofErr w:type="spellStart"/>
      <w:r w:rsidRPr="006E1FA5">
        <w:rPr>
          <w:sz w:val="18"/>
          <w:szCs w:val="18"/>
          <w:lang w:val="es-CL"/>
        </w:rPr>
        <w:t>NCh</w:t>
      </w:r>
      <w:proofErr w:type="spellEnd"/>
      <w:r w:rsidRPr="006E1FA5">
        <w:rPr>
          <w:sz w:val="18"/>
          <w:szCs w:val="18"/>
          <w:lang w:val="es-CL"/>
        </w:rPr>
        <w:t>-ISO 14064/2:2019</w:t>
      </w:r>
      <w:r w:rsidR="00AC2CB4">
        <w:rPr>
          <w:sz w:val="18"/>
          <w:szCs w:val="18"/>
          <w:lang w:val="es-CL"/>
        </w:rPr>
        <w:t>.</w:t>
      </w:r>
    </w:p>
  </w:footnote>
  <w:footnote w:id="4">
    <w:p w14:paraId="072F1D58" w14:textId="2A552034" w:rsidR="00F04FDA" w:rsidRPr="009379C5" w:rsidRDefault="00F04FDA" w:rsidP="00E8161F">
      <w:pPr>
        <w:pStyle w:val="Textonotapie"/>
        <w:rPr>
          <w:lang w:val="es-CL"/>
        </w:rPr>
      </w:pPr>
      <w:r>
        <w:rPr>
          <w:rStyle w:val="Refdenotaalpie"/>
        </w:rPr>
        <w:footnoteRef/>
      </w:r>
      <w:r w:rsidRPr="00F3534C">
        <w:rPr>
          <w:lang w:val="es-CL"/>
        </w:rPr>
        <w:t xml:space="preserve"> </w:t>
      </w:r>
      <w:r>
        <w:rPr>
          <w:lang w:val="es-CL"/>
        </w:rPr>
        <w:t>Duración del proyecto</w:t>
      </w:r>
      <w:r w:rsidR="008C5930">
        <w:rPr>
          <w:lang w:val="es-CL"/>
        </w:rPr>
        <w:t>:</w:t>
      </w:r>
      <w:r>
        <w:rPr>
          <w:lang w:val="es-CL"/>
        </w:rPr>
        <w:t xml:space="preserve"> inclu</w:t>
      </w:r>
      <w:r w:rsidR="008C5930">
        <w:rPr>
          <w:lang w:val="es-CL"/>
        </w:rPr>
        <w:t xml:space="preserve">ir </w:t>
      </w:r>
      <w:r>
        <w:rPr>
          <w:lang w:val="es-CL"/>
        </w:rPr>
        <w:t>fecha de implementación y</w:t>
      </w:r>
      <w:r w:rsidR="008C5930">
        <w:rPr>
          <w:lang w:val="es-CL"/>
        </w:rPr>
        <w:t xml:space="preserve"> de término (</w:t>
      </w:r>
      <w:r>
        <w:rPr>
          <w:lang w:val="es-CL"/>
        </w:rPr>
        <w:t>si se prevé, sino</w:t>
      </w:r>
      <w:r w:rsidR="008C5930">
        <w:rPr>
          <w:lang w:val="es-CL"/>
        </w:rPr>
        <w:t xml:space="preserve"> só</w:t>
      </w:r>
      <w:r>
        <w:rPr>
          <w:lang w:val="es-CL"/>
        </w:rPr>
        <w:t xml:space="preserve">lo incluir fecha de implementación). </w:t>
      </w:r>
      <w:r w:rsidR="003B2B9B">
        <w:rPr>
          <w:lang w:val="es-CL"/>
        </w:rPr>
        <w:t xml:space="preserve">Por otro lado, el </w:t>
      </w:r>
      <w:r>
        <w:rPr>
          <w:lang w:val="es-CL"/>
        </w:rPr>
        <w:t>período de evaluación</w:t>
      </w:r>
      <w:r w:rsidR="003B2B9B">
        <w:rPr>
          <w:lang w:val="es-CL"/>
        </w:rPr>
        <w:t xml:space="preserve"> de cada proyecto debe ser, a lo menos, 6 meses dentro del año de reporte.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1E38C" w14:textId="340396C1" w:rsidR="00F04FDA" w:rsidRDefault="00F04FDA">
    <w:pPr>
      <w:pStyle w:val="Encabezado"/>
      <w:rPr>
        <w:noProof/>
      </w:rPr>
    </w:pPr>
    <w:r>
      <w:rPr>
        <w:noProof/>
      </w:rPr>
      <w:drawing>
        <wp:anchor distT="0" distB="0" distL="114300" distR="114300" simplePos="0" relativeHeight="251651072" behindDoc="0" locked="0" layoutInCell="1" allowOverlap="1" wp14:anchorId="5CF40CFD" wp14:editId="7A92BEFE">
          <wp:simplePos x="0" y="0"/>
          <wp:positionH relativeFrom="column">
            <wp:posOffset>7085330</wp:posOffset>
          </wp:positionH>
          <wp:positionV relativeFrom="paragraph">
            <wp:posOffset>135255</wp:posOffset>
          </wp:positionV>
          <wp:extent cx="1751965" cy="359410"/>
          <wp:effectExtent l="0" t="0" r="635" b="2540"/>
          <wp:wrapSquare wrapText="bothSides"/>
          <wp:docPr id="197" name="Imagen 197" descr="C:\Users\macarena.mella\OneDrive\HuellaChile\01 Logos y difusión\Logo HuellaCh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carena.mella\OneDrive\HuellaChile\01 Logos y difusión\Logo HuellaChi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1965" cy="359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131C0AD9" wp14:editId="3CF91507">
          <wp:simplePos x="0" y="0"/>
          <wp:positionH relativeFrom="column">
            <wp:posOffset>211455</wp:posOffset>
          </wp:positionH>
          <wp:positionV relativeFrom="paragraph">
            <wp:posOffset>-80010</wp:posOffset>
          </wp:positionV>
          <wp:extent cx="797360" cy="720000"/>
          <wp:effectExtent l="0" t="0" r="3175" b="4445"/>
          <wp:wrapSquare wrapText="bothSides"/>
          <wp:docPr id="198" name="Imagen 198" descr="C:\Users\macarena.mella\OneDrive\HuellaChile\01 Logos y difusión\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arena.mella\OneDrive\HuellaChile\01 Logos y difusión\mm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7360" cy="7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C301E0" w14:textId="0A9FEAE9" w:rsidR="00F04FDA" w:rsidRDefault="00F04FDA">
    <w:pPr>
      <w:pStyle w:val="Encabezado"/>
      <w:rPr>
        <w:noProof/>
      </w:rPr>
    </w:pPr>
  </w:p>
  <w:p w14:paraId="162BADC4" w14:textId="5CD7B282" w:rsidR="00F04FDA" w:rsidRDefault="00F04FDA">
    <w:pPr>
      <w:pStyle w:val="Encabezado"/>
      <w:rPr>
        <w:noProof/>
      </w:rPr>
    </w:pPr>
  </w:p>
  <w:p w14:paraId="20DC2939" w14:textId="22AC2245" w:rsidR="00F04FDA" w:rsidRPr="002E4936" w:rsidRDefault="00F04FDA">
    <w:pPr>
      <w:pStyle w:val="Encabezado"/>
      <w:rPr>
        <w:bCs/>
      </w:rPr>
    </w:pPr>
    <w:r w:rsidRPr="002E4936">
      <w:rPr>
        <w:bCs/>
      </w:rPr>
      <w:tab/>
    </w:r>
    <w:r w:rsidRPr="002E4936">
      <w:rPr>
        <w:bCs/>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2B4A7" w14:textId="1A47FF97" w:rsidR="00F04FDA" w:rsidRDefault="00F04FDA" w:rsidP="00F3534C">
    <w:pPr>
      <w:pStyle w:val="Encabezado"/>
      <w:rPr>
        <w:noProof/>
        <w:color w:val="FF0000"/>
      </w:rPr>
    </w:pPr>
  </w:p>
  <w:p w14:paraId="3D082C22" w14:textId="77777777" w:rsidR="00F04FDA" w:rsidRDefault="00F04FDA" w:rsidP="00F3534C">
    <w:pPr>
      <w:pStyle w:val="Encabezado"/>
      <w:rPr>
        <w:noProof/>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371F9" w14:textId="77777777" w:rsidR="00F04FDA" w:rsidRDefault="00F04FDA" w:rsidP="00F3534C">
    <w:pPr>
      <w:pStyle w:val="Encabezado"/>
      <w:rPr>
        <w:noProof/>
        <w:color w:val="FF0000"/>
      </w:rPr>
    </w:pPr>
    <w:r w:rsidRPr="005C34CA">
      <w:rPr>
        <w:noProof/>
        <w:color w:val="FF0000"/>
      </w:rPr>
      <w:t>&lt;Logo organización&gt;</w:t>
    </w:r>
  </w:p>
  <w:p w14:paraId="7D0A5643" w14:textId="3AA85FC8" w:rsidR="00F04FDA" w:rsidRPr="00BE7ABB" w:rsidRDefault="00F04FDA">
    <w:pPr>
      <w:pStyle w:val="Encabezado"/>
      <w:rPr>
        <w:b/>
        <w:color w:val="FF0000"/>
      </w:rPr>
    </w:pPr>
    <w:r>
      <w:rPr>
        <w:b/>
        <w:color w:val="FF0000"/>
      </w:rPr>
      <w:tab/>
    </w:r>
    <w:r>
      <w:rPr>
        <w:b/>
        <w:color w:val="FF0000"/>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C3E52" w14:textId="7BE3E61C" w:rsidR="00F04FDA" w:rsidRDefault="00F04FDA" w:rsidP="00F3534C">
    <w:pPr>
      <w:pStyle w:val="Encabezado"/>
      <w:rPr>
        <w:noProof/>
        <w:color w:val="FF0000"/>
      </w:rPr>
    </w:pPr>
    <w:r>
      <w:rPr>
        <w:noProof/>
      </w:rPr>
      <w:drawing>
        <wp:anchor distT="0" distB="0" distL="114300" distR="114300" simplePos="0" relativeHeight="251672576" behindDoc="0" locked="0" layoutInCell="1" allowOverlap="1" wp14:anchorId="7B9F7724" wp14:editId="09FCD0A4">
          <wp:simplePos x="0" y="0"/>
          <wp:positionH relativeFrom="column">
            <wp:posOffset>7620</wp:posOffset>
          </wp:positionH>
          <wp:positionV relativeFrom="paragraph">
            <wp:posOffset>-118745</wp:posOffset>
          </wp:positionV>
          <wp:extent cx="831215" cy="750570"/>
          <wp:effectExtent l="0" t="0" r="6985" b="0"/>
          <wp:wrapSquare wrapText="bothSides"/>
          <wp:docPr id="27" name="Imagen 27" descr="C:\Users\macarena.mella\OneDrive\HuellaChile\01 Logos y difusión\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arena.mella\OneDrive\HuellaChile\01 Logos y difusión\mm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750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0" locked="0" layoutInCell="1" allowOverlap="1" wp14:anchorId="31E6E3AA" wp14:editId="42DCEB6F">
          <wp:simplePos x="0" y="0"/>
          <wp:positionH relativeFrom="column">
            <wp:posOffset>3625215</wp:posOffset>
          </wp:positionH>
          <wp:positionV relativeFrom="paragraph">
            <wp:posOffset>103505</wp:posOffset>
          </wp:positionV>
          <wp:extent cx="2018665" cy="414655"/>
          <wp:effectExtent l="0" t="0" r="635" b="4445"/>
          <wp:wrapSquare wrapText="bothSides"/>
          <wp:docPr id="28" name="Imagen 28" descr="C:\Users\macarena.mella\OneDrive\HuellaChile\01 Logos y difusión\Logo HuellaCh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carena.mella\OneDrive\HuellaChile\01 Logos y difusión\Logo HuellaChil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8665" cy="414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2F8356" w14:textId="77777777" w:rsidR="00F04FDA" w:rsidRDefault="00F04FDA" w:rsidP="00F3534C">
    <w:pPr>
      <w:pStyle w:val="Encabezado"/>
      <w:rPr>
        <w:noProof/>
        <w:color w:val="FF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A1D75" w14:textId="101F5763" w:rsidR="00F04FDA" w:rsidRDefault="00F04FDA" w:rsidP="00F3534C">
    <w:pPr>
      <w:pStyle w:val="Encabezado"/>
      <w:rPr>
        <w:noProof/>
        <w:color w:val="FF0000"/>
      </w:rPr>
    </w:pPr>
    <w:r w:rsidRPr="005C34CA">
      <w:rPr>
        <w:noProof/>
        <w:color w:val="FF0000"/>
      </w:rPr>
      <w:t>&lt;Logo organización&gt;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459F1" w14:textId="56D82352" w:rsidR="00F04FDA" w:rsidRDefault="00F04FDA">
    <w:pPr>
      <w:pStyle w:val="Encabezado"/>
      <w:rPr>
        <w:noProof/>
        <w:color w:val="FF0000"/>
      </w:rPr>
    </w:pPr>
    <w:r w:rsidRPr="005C34CA">
      <w:rPr>
        <w:noProof/>
        <w:color w:val="FF0000"/>
      </w:rPr>
      <w:t>&lt;Logo organización&gt;</w:t>
    </w:r>
  </w:p>
  <w:p w14:paraId="18C7E7F5" w14:textId="77777777" w:rsidR="00F04FDA" w:rsidRDefault="00F04FDA">
    <w:pPr>
      <w:pStyle w:val="Encabezado"/>
      <w:rPr>
        <w:noProof/>
        <w:color w:val="FF000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0E977" w14:textId="77AF40C3" w:rsidR="00F04FDA" w:rsidRDefault="00F04FDA" w:rsidP="00F3534C">
    <w:pPr>
      <w:pStyle w:val="Encabezado"/>
      <w:rPr>
        <w:noProof/>
        <w:color w:val="FF0000"/>
      </w:rPr>
    </w:pPr>
    <w:r w:rsidRPr="005C34CA">
      <w:rPr>
        <w:noProof/>
        <w:color w:val="FF0000"/>
      </w:rPr>
      <w:t>&lt;Logo organización&gt;</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B0BEA" w14:textId="77777777" w:rsidR="00F04FDA" w:rsidRDefault="00F04FDA">
    <w:pPr>
      <w:pStyle w:val="Encabezado"/>
      <w:rPr>
        <w:noProof/>
        <w:color w:val="FF0000"/>
      </w:rPr>
    </w:pPr>
    <w:r w:rsidRPr="005C34CA">
      <w:rPr>
        <w:noProof/>
        <w:color w:val="FF0000"/>
      </w:rPr>
      <w:t>&lt;Logo organización&gt;</w:t>
    </w:r>
  </w:p>
  <w:p w14:paraId="3F74F5D6" w14:textId="77777777" w:rsidR="00F04FDA" w:rsidRDefault="00F04FDA">
    <w:pPr>
      <w:pStyle w:val="Encabezado"/>
      <w:rPr>
        <w:noProof/>
        <w:color w:val="FF000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73900" w14:textId="4D60932A" w:rsidR="00F04FDA" w:rsidRDefault="00F04FDA" w:rsidP="00F3534C">
    <w:pPr>
      <w:pStyle w:val="Encabezado"/>
      <w:rPr>
        <w:noProof/>
        <w:color w:val="FF0000"/>
      </w:rPr>
    </w:pPr>
    <w:r w:rsidRPr="005C34CA">
      <w:rPr>
        <w:noProof/>
        <w:color w:val="FF0000"/>
      </w:rPr>
      <w:t>&lt;Logo organización&gt;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A23A0C9C"/>
    <w:lvl w:ilvl="0">
      <w:start w:val="1"/>
      <w:numFmt w:val="decimal"/>
      <w:pStyle w:val="Ttulo1"/>
      <w:lvlText w:val="%1."/>
      <w:lvlJc w:val="left"/>
      <w:pPr>
        <w:ind w:left="432" w:hanging="432"/>
      </w:pPr>
      <w:rPr>
        <w:rFonts w:hint="default"/>
        <w:b/>
        <w:bCs w:val="0"/>
        <w:i w:val="0"/>
        <w:iCs w:val="0"/>
        <w:caps w:val="0"/>
        <w:smallCaps w:val="0"/>
        <w:strike w:val="0"/>
        <w:dstrike w:val="0"/>
        <w:noProof w:val="0"/>
        <w:snapToGrid w:val="0"/>
        <w:vanish w:val="0"/>
        <w:color w:val="1F497D" w:themeColor="text2"/>
        <w:spacing w:val="0"/>
        <w:w w:val="0"/>
        <w:kern w:val="0"/>
        <w:position w:val="0"/>
        <w:szCs w:val="0"/>
        <w:u w:val="none"/>
        <w:vertAlign w:val="baseline"/>
        <w:em w:val="none"/>
        <w:lang w:val="es-ES"/>
      </w:rPr>
    </w:lvl>
    <w:lvl w:ilvl="1">
      <w:start w:val="1"/>
      <w:numFmt w:val="decimal"/>
      <w:pStyle w:val="Ttulo2"/>
      <w:lvlText w:val="%1.%2"/>
      <w:lvlJc w:val="left"/>
      <w:pPr>
        <w:ind w:left="2278" w:hanging="576"/>
      </w:pPr>
      <w:rPr>
        <w:rFonts w:hint="default"/>
      </w:rPr>
    </w:lvl>
    <w:lvl w:ilvl="2">
      <w:start w:val="1"/>
      <w:numFmt w:val="decimal"/>
      <w:pStyle w:val="Ttulo3"/>
      <w:lvlText w:val="%1.%2.%3"/>
      <w:lvlJc w:val="left"/>
      <w:pPr>
        <w:ind w:left="1146" w:hanging="720"/>
      </w:pPr>
      <w:rPr>
        <w:rFonts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Ttulo4"/>
      <w:lvlText w:val="%1.%2.%3.%4"/>
      <w:lvlJc w:val="left"/>
      <w:pPr>
        <w:ind w:left="1290" w:hanging="864"/>
      </w:pPr>
      <w:rPr>
        <w:rFonts w:asciiTheme="minorHAnsi" w:hAnsiTheme="minorHAnsi" w:cs="Times New Roman" w:hint="default"/>
        <w:b/>
        <w:bCs w:val="0"/>
        <w:i w:val="0"/>
        <w:iCs w:val="0"/>
        <w:caps w:val="0"/>
        <w:smallCaps w:val="0"/>
        <w:strike w:val="0"/>
        <w:dstrike w:val="0"/>
        <w:noProof w:val="0"/>
        <w:snapToGrid w:val="0"/>
        <w:vanish w:val="0"/>
        <w:color w:val="808080" w:themeColor="background1" w:themeShade="80"/>
        <w:spacing w:val="0"/>
        <w:w w:val="0"/>
        <w:kern w:val="0"/>
        <w:position w:val="0"/>
        <w:szCs w:val="0"/>
        <w:u w:val="none"/>
        <w:vertAlign w:val="baseline"/>
        <w:em w:val="none"/>
      </w:rPr>
    </w:lvl>
    <w:lvl w:ilvl="4">
      <w:start w:val="1"/>
      <w:numFmt w:val="decimal"/>
      <w:pStyle w:val="Ttulo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9C20360"/>
    <w:multiLevelType w:val="hybridMultilevel"/>
    <w:tmpl w:val="30D4A9C4"/>
    <w:lvl w:ilvl="0" w:tplc="DDD00F1E">
      <w:start w:val="1"/>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9F52DC0"/>
    <w:multiLevelType w:val="hybridMultilevel"/>
    <w:tmpl w:val="CD3CF4E8"/>
    <w:lvl w:ilvl="0" w:tplc="340A0011">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0D010C2A"/>
    <w:multiLevelType w:val="hybridMultilevel"/>
    <w:tmpl w:val="BFBAF434"/>
    <w:lvl w:ilvl="0" w:tplc="0A20ECE2">
      <w:start w:val="1"/>
      <w:numFmt w:val="bullet"/>
      <w:lvlText w:val="‒"/>
      <w:lvlJc w:val="left"/>
      <w:pPr>
        <w:ind w:left="720" w:hanging="360"/>
      </w:pPr>
      <w:rPr>
        <w:rFonts w:ascii="Calibri" w:hAnsi="Calibri" w:hint="default"/>
        <w:u w:color="F79646" w:themeColor="accent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D860ADC"/>
    <w:multiLevelType w:val="hybridMultilevel"/>
    <w:tmpl w:val="AFBE9A16"/>
    <w:lvl w:ilvl="0" w:tplc="0A20ECE2">
      <w:start w:val="1"/>
      <w:numFmt w:val="bullet"/>
      <w:lvlText w:val="‒"/>
      <w:lvlJc w:val="left"/>
      <w:pPr>
        <w:ind w:left="720" w:hanging="360"/>
      </w:pPr>
      <w:rPr>
        <w:rFonts w:ascii="Calibri" w:hAnsi="Calibri" w:hint="default"/>
        <w:u w:color="F79646" w:themeColor="accent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79618E6"/>
    <w:multiLevelType w:val="hybridMultilevel"/>
    <w:tmpl w:val="DB56F26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82B69C3"/>
    <w:multiLevelType w:val="hybridMultilevel"/>
    <w:tmpl w:val="31BAF85A"/>
    <w:lvl w:ilvl="0" w:tplc="764487EE">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97725B7"/>
    <w:multiLevelType w:val="hybridMultilevel"/>
    <w:tmpl w:val="500C620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FC510FE"/>
    <w:multiLevelType w:val="hybridMultilevel"/>
    <w:tmpl w:val="0F4E6E44"/>
    <w:lvl w:ilvl="0" w:tplc="0A20ECE2">
      <w:start w:val="1"/>
      <w:numFmt w:val="bullet"/>
      <w:lvlText w:val="‒"/>
      <w:lvlJc w:val="left"/>
      <w:pPr>
        <w:ind w:left="720" w:hanging="360"/>
      </w:pPr>
      <w:rPr>
        <w:rFonts w:ascii="Calibri" w:hAnsi="Calibri" w:hint="default"/>
        <w:u w:color="F79646" w:themeColor="accent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FD72492"/>
    <w:multiLevelType w:val="hybridMultilevel"/>
    <w:tmpl w:val="41C206EE"/>
    <w:lvl w:ilvl="0" w:tplc="61F8C7EC">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645595E"/>
    <w:multiLevelType w:val="hybridMultilevel"/>
    <w:tmpl w:val="844A8A68"/>
    <w:lvl w:ilvl="0" w:tplc="0A20ECE2">
      <w:start w:val="1"/>
      <w:numFmt w:val="bullet"/>
      <w:lvlText w:val="‒"/>
      <w:lvlJc w:val="left"/>
      <w:pPr>
        <w:ind w:left="720" w:hanging="360"/>
      </w:pPr>
      <w:rPr>
        <w:rFonts w:ascii="Calibri" w:hAnsi="Calibri" w:hint="default"/>
        <w:u w:color="F79646" w:themeColor="accent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CA33211"/>
    <w:multiLevelType w:val="hybridMultilevel"/>
    <w:tmpl w:val="C54A2D5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1B22E57"/>
    <w:multiLevelType w:val="hybridMultilevel"/>
    <w:tmpl w:val="DBC23512"/>
    <w:lvl w:ilvl="0" w:tplc="0A20ECE2">
      <w:start w:val="1"/>
      <w:numFmt w:val="bullet"/>
      <w:lvlText w:val="‒"/>
      <w:lvlJc w:val="left"/>
      <w:pPr>
        <w:ind w:left="720" w:hanging="360"/>
      </w:pPr>
      <w:rPr>
        <w:rFonts w:ascii="Calibri" w:hAnsi="Calibri" w:hint="default"/>
        <w:u w:color="F79646" w:themeColor="accent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65515C5"/>
    <w:multiLevelType w:val="hybridMultilevel"/>
    <w:tmpl w:val="AF06F576"/>
    <w:lvl w:ilvl="0" w:tplc="0A20ECE2">
      <w:start w:val="1"/>
      <w:numFmt w:val="bullet"/>
      <w:lvlText w:val="‒"/>
      <w:lvlJc w:val="left"/>
      <w:pPr>
        <w:ind w:left="720" w:hanging="360"/>
      </w:pPr>
      <w:rPr>
        <w:rFonts w:ascii="Calibri" w:hAnsi="Calibri" w:hint="default"/>
        <w:u w:color="F79646" w:themeColor="accent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8BE0B59"/>
    <w:multiLevelType w:val="hybridMultilevel"/>
    <w:tmpl w:val="30A0C66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B61323D"/>
    <w:multiLevelType w:val="hybridMultilevel"/>
    <w:tmpl w:val="359643C4"/>
    <w:lvl w:ilvl="0" w:tplc="0A20ECE2">
      <w:start w:val="1"/>
      <w:numFmt w:val="bullet"/>
      <w:lvlText w:val="‒"/>
      <w:lvlJc w:val="left"/>
      <w:pPr>
        <w:ind w:left="720" w:hanging="360"/>
      </w:pPr>
      <w:rPr>
        <w:rFonts w:ascii="Calibri" w:hAnsi="Calibri" w:hint="default"/>
        <w:u w:color="F79646" w:themeColor="accent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BA26701"/>
    <w:multiLevelType w:val="hybridMultilevel"/>
    <w:tmpl w:val="9E468C26"/>
    <w:lvl w:ilvl="0" w:tplc="0A20ECE2">
      <w:start w:val="1"/>
      <w:numFmt w:val="bullet"/>
      <w:lvlText w:val="‒"/>
      <w:lvlJc w:val="left"/>
      <w:pPr>
        <w:ind w:left="720" w:hanging="360"/>
      </w:pPr>
      <w:rPr>
        <w:rFonts w:ascii="Calibri" w:hAnsi="Calibri" w:hint="default"/>
        <w:u w:color="F79646" w:themeColor="accent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DBA51E8"/>
    <w:multiLevelType w:val="hybridMultilevel"/>
    <w:tmpl w:val="8012C446"/>
    <w:lvl w:ilvl="0" w:tplc="63227FA0">
      <w:start w:val="1"/>
      <w:numFmt w:val="decimal"/>
      <w:pStyle w:val="SUB2"/>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E01BA0"/>
    <w:multiLevelType w:val="hybridMultilevel"/>
    <w:tmpl w:val="4588E11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72E6130"/>
    <w:multiLevelType w:val="hybridMultilevel"/>
    <w:tmpl w:val="AA10C6E8"/>
    <w:lvl w:ilvl="0" w:tplc="8B084280">
      <w:start w:val="1"/>
      <w:numFmt w:val="decimal"/>
      <w:pStyle w:val="Prrafodelist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3B1FDF"/>
    <w:multiLevelType w:val="hybridMultilevel"/>
    <w:tmpl w:val="40CC3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872B4F"/>
    <w:multiLevelType w:val="hybridMultilevel"/>
    <w:tmpl w:val="85BAAFEA"/>
    <w:lvl w:ilvl="0" w:tplc="0A20ECE2">
      <w:start w:val="1"/>
      <w:numFmt w:val="bullet"/>
      <w:lvlText w:val="‒"/>
      <w:lvlJc w:val="left"/>
      <w:pPr>
        <w:ind w:left="720" w:hanging="360"/>
      </w:pPr>
      <w:rPr>
        <w:rFonts w:ascii="Calibri" w:hAnsi="Calibri" w:hint="default"/>
        <w:u w:color="F79646" w:themeColor="accent6"/>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0423A8F"/>
    <w:multiLevelType w:val="hybridMultilevel"/>
    <w:tmpl w:val="6BBECA8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33A2F86"/>
    <w:multiLevelType w:val="hybridMultilevel"/>
    <w:tmpl w:val="ED1A91D0"/>
    <w:lvl w:ilvl="0" w:tplc="61F8C7EC">
      <w:start w:val="1"/>
      <w:numFmt w:val="bullet"/>
      <w:lvlText w:val=""/>
      <w:lvlJc w:val="left"/>
      <w:pPr>
        <w:tabs>
          <w:tab w:val="num" w:pos="720"/>
        </w:tabs>
        <w:ind w:left="720" w:hanging="360"/>
      </w:pPr>
      <w:rPr>
        <w:rFonts w:ascii="Wingdings" w:hAnsi="Wingdings" w:hint="default"/>
      </w:rPr>
    </w:lvl>
    <w:lvl w:ilvl="1" w:tplc="5A9EF43A" w:tentative="1">
      <w:start w:val="1"/>
      <w:numFmt w:val="bullet"/>
      <w:lvlText w:val=""/>
      <w:lvlJc w:val="left"/>
      <w:pPr>
        <w:tabs>
          <w:tab w:val="num" w:pos="1440"/>
        </w:tabs>
        <w:ind w:left="1440" w:hanging="360"/>
      </w:pPr>
      <w:rPr>
        <w:rFonts w:ascii="Wingdings" w:hAnsi="Wingdings" w:hint="default"/>
      </w:rPr>
    </w:lvl>
    <w:lvl w:ilvl="2" w:tplc="1630858E" w:tentative="1">
      <w:start w:val="1"/>
      <w:numFmt w:val="bullet"/>
      <w:lvlText w:val=""/>
      <w:lvlJc w:val="left"/>
      <w:pPr>
        <w:tabs>
          <w:tab w:val="num" w:pos="2160"/>
        </w:tabs>
        <w:ind w:left="2160" w:hanging="360"/>
      </w:pPr>
      <w:rPr>
        <w:rFonts w:ascii="Wingdings" w:hAnsi="Wingdings" w:hint="default"/>
      </w:rPr>
    </w:lvl>
    <w:lvl w:ilvl="3" w:tplc="310E442C" w:tentative="1">
      <w:start w:val="1"/>
      <w:numFmt w:val="bullet"/>
      <w:lvlText w:val=""/>
      <w:lvlJc w:val="left"/>
      <w:pPr>
        <w:tabs>
          <w:tab w:val="num" w:pos="2880"/>
        </w:tabs>
        <w:ind w:left="2880" w:hanging="360"/>
      </w:pPr>
      <w:rPr>
        <w:rFonts w:ascii="Wingdings" w:hAnsi="Wingdings" w:hint="default"/>
      </w:rPr>
    </w:lvl>
    <w:lvl w:ilvl="4" w:tplc="AEAEC962" w:tentative="1">
      <w:start w:val="1"/>
      <w:numFmt w:val="bullet"/>
      <w:lvlText w:val=""/>
      <w:lvlJc w:val="left"/>
      <w:pPr>
        <w:tabs>
          <w:tab w:val="num" w:pos="3600"/>
        </w:tabs>
        <w:ind w:left="3600" w:hanging="360"/>
      </w:pPr>
      <w:rPr>
        <w:rFonts w:ascii="Wingdings" w:hAnsi="Wingdings" w:hint="default"/>
      </w:rPr>
    </w:lvl>
    <w:lvl w:ilvl="5" w:tplc="64B4A688" w:tentative="1">
      <w:start w:val="1"/>
      <w:numFmt w:val="bullet"/>
      <w:lvlText w:val=""/>
      <w:lvlJc w:val="left"/>
      <w:pPr>
        <w:tabs>
          <w:tab w:val="num" w:pos="4320"/>
        </w:tabs>
        <w:ind w:left="4320" w:hanging="360"/>
      </w:pPr>
      <w:rPr>
        <w:rFonts w:ascii="Wingdings" w:hAnsi="Wingdings" w:hint="default"/>
      </w:rPr>
    </w:lvl>
    <w:lvl w:ilvl="6" w:tplc="36921138" w:tentative="1">
      <w:start w:val="1"/>
      <w:numFmt w:val="bullet"/>
      <w:lvlText w:val=""/>
      <w:lvlJc w:val="left"/>
      <w:pPr>
        <w:tabs>
          <w:tab w:val="num" w:pos="5040"/>
        </w:tabs>
        <w:ind w:left="5040" w:hanging="360"/>
      </w:pPr>
      <w:rPr>
        <w:rFonts w:ascii="Wingdings" w:hAnsi="Wingdings" w:hint="default"/>
      </w:rPr>
    </w:lvl>
    <w:lvl w:ilvl="7" w:tplc="0026E866" w:tentative="1">
      <w:start w:val="1"/>
      <w:numFmt w:val="bullet"/>
      <w:lvlText w:val=""/>
      <w:lvlJc w:val="left"/>
      <w:pPr>
        <w:tabs>
          <w:tab w:val="num" w:pos="5760"/>
        </w:tabs>
        <w:ind w:left="5760" w:hanging="360"/>
      </w:pPr>
      <w:rPr>
        <w:rFonts w:ascii="Wingdings" w:hAnsi="Wingdings" w:hint="default"/>
      </w:rPr>
    </w:lvl>
    <w:lvl w:ilvl="8" w:tplc="236C59A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5372E"/>
    <w:multiLevelType w:val="hybridMultilevel"/>
    <w:tmpl w:val="52A4BD88"/>
    <w:lvl w:ilvl="0" w:tplc="7F987970">
      <w:start w:val="1"/>
      <w:numFmt w:val="decimal"/>
      <w:pStyle w:val="SUB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454735"/>
    <w:multiLevelType w:val="hybridMultilevel"/>
    <w:tmpl w:val="E8161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CA03FA"/>
    <w:multiLevelType w:val="hybridMultilevel"/>
    <w:tmpl w:val="81A4054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3A27CCA"/>
    <w:multiLevelType w:val="hybridMultilevel"/>
    <w:tmpl w:val="CCC416C0"/>
    <w:lvl w:ilvl="0" w:tplc="2C70117A">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41C6508"/>
    <w:multiLevelType w:val="hybridMultilevel"/>
    <w:tmpl w:val="8836181C"/>
    <w:lvl w:ilvl="0" w:tplc="5582BB92">
      <w:numFmt w:val="bullet"/>
      <w:lvlText w:val="-"/>
      <w:lvlJc w:val="left"/>
      <w:pPr>
        <w:ind w:left="720" w:hanging="360"/>
      </w:pPr>
      <w:rPr>
        <w:rFonts w:ascii="Arial" w:eastAsia="Times New Roman" w:hAnsi="Arial" w:cs="Arial" w:hint="default"/>
        <w:i/>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5681E77"/>
    <w:multiLevelType w:val="hybridMultilevel"/>
    <w:tmpl w:val="D87A7AC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F0B4999"/>
    <w:multiLevelType w:val="hybridMultilevel"/>
    <w:tmpl w:val="CD3CF4E8"/>
    <w:lvl w:ilvl="0" w:tplc="340A0011">
      <w:start w:val="1"/>
      <w:numFmt w:val="decimal"/>
      <w:lvlText w:val="%1)"/>
      <w:lvlJc w:val="left"/>
      <w:pPr>
        <w:ind w:left="928" w:hanging="360"/>
      </w:p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num w:numId="1">
    <w:abstractNumId w:val="19"/>
  </w:num>
  <w:num w:numId="2">
    <w:abstractNumId w:val="24"/>
  </w:num>
  <w:num w:numId="3">
    <w:abstractNumId w:val="17"/>
  </w:num>
  <w:num w:numId="4">
    <w:abstractNumId w:val="0"/>
  </w:num>
  <w:num w:numId="5">
    <w:abstractNumId w:val="20"/>
  </w:num>
  <w:num w:numId="6">
    <w:abstractNumId w:val="25"/>
  </w:num>
  <w:num w:numId="7">
    <w:abstractNumId w:val="2"/>
  </w:num>
  <w:num w:numId="8">
    <w:abstractNumId w:val="23"/>
  </w:num>
  <w:num w:numId="9">
    <w:abstractNumId w:val="9"/>
  </w:num>
  <w:num w:numId="10">
    <w:abstractNumId w:val="14"/>
  </w:num>
  <w:num w:numId="11">
    <w:abstractNumId w:val="29"/>
  </w:num>
  <w:num w:numId="12">
    <w:abstractNumId w:val="18"/>
  </w:num>
  <w:num w:numId="13">
    <w:abstractNumId w:val="1"/>
  </w:num>
  <w:num w:numId="14">
    <w:abstractNumId w:val="3"/>
  </w:num>
  <w:num w:numId="15">
    <w:abstractNumId w:val="8"/>
  </w:num>
  <w:num w:numId="16">
    <w:abstractNumId w:val="4"/>
  </w:num>
  <w:num w:numId="17">
    <w:abstractNumId w:val="21"/>
  </w:num>
  <w:num w:numId="18">
    <w:abstractNumId w:val="12"/>
  </w:num>
  <w:num w:numId="19">
    <w:abstractNumId w:val="13"/>
  </w:num>
  <w:num w:numId="20">
    <w:abstractNumId w:val="10"/>
  </w:num>
  <w:num w:numId="21">
    <w:abstractNumId w:val="30"/>
  </w:num>
  <w:num w:numId="22">
    <w:abstractNumId w:val="19"/>
  </w:num>
  <w:num w:numId="23">
    <w:abstractNumId w:val="19"/>
  </w:num>
  <w:num w:numId="24">
    <w:abstractNumId w:val="0"/>
  </w:num>
  <w:num w:numId="25">
    <w:abstractNumId w:val="16"/>
  </w:num>
  <w:num w:numId="26">
    <w:abstractNumId w:val="15"/>
  </w:num>
  <w:num w:numId="27">
    <w:abstractNumId w:val="19"/>
  </w:num>
  <w:num w:numId="28">
    <w:abstractNumId w:val="19"/>
  </w:num>
  <w:num w:numId="29">
    <w:abstractNumId w:val="27"/>
  </w:num>
  <w:num w:numId="30">
    <w:abstractNumId w:val="0"/>
  </w:num>
  <w:num w:numId="31">
    <w:abstractNumId w:val="0"/>
  </w:num>
  <w:num w:numId="32">
    <w:abstractNumId w:val="0"/>
  </w:num>
  <w:num w:numId="33">
    <w:abstractNumId w:val="26"/>
  </w:num>
  <w:num w:numId="34">
    <w:abstractNumId w:val="5"/>
  </w:num>
  <w:num w:numId="35">
    <w:abstractNumId w:val="22"/>
  </w:num>
  <w:num w:numId="36">
    <w:abstractNumId w:val="11"/>
  </w:num>
  <w:num w:numId="37">
    <w:abstractNumId w:val="6"/>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0"/>
  </w:num>
  <w:num w:numId="43">
    <w:abstractNumId w:val="0"/>
  </w:num>
  <w:num w:numId="44">
    <w:abstractNumId w:val="0"/>
  </w:num>
  <w:num w:numId="45">
    <w:abstractNumId w:val="0"/>
  </w:num>
  <w:num w:numId="46">
    <w:abstractNumId w:val="7"/>
  </w:num>
  <w:num w:numId="47">
    <w:abstractNumId w:val="0"/>
  </w:num>
  <w:num w:numId="48">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159"/>
    <w:rsid w:val="0000003E"/>
    <w:rsid w:val="00001162"/>
    <w:rsid w:val="000050BE"/>
    <w:rsid w:val="00005F5B"/>
    <w:rsid w:val="0000688E"/>
    <w:rsid w:val="00006FF9"/>
    <w:rsid w:val="00007266"/>
    <w:rsid w:val="00007464"/>
    <w:rsid w:val="00010380"/>
    <w:rsid w:val="00011173"/>
    <w:rsid w:val="00014C34"/>
    <w:rsid w:val="00016328"/>
    <w:rsid w:val="00017F0B"/>
    <w:rsid w:val="00025EDB"/>
    <w:rsid w:val="0002624F"/>
    <w:rsid w:val="00027E7F"/>
    <w:rsid w:val="00027EC5"/>
    <w:rsid w:val="000311D2"/>
    <w:rsid w:val="000313BD"/>
    <w:rsid w:val="00031A7B"/>
    <w:rsid w:val="00042D48"/>
    <w:rsid w:val="00044995"/>
    <w:rsid w:val="00050CEF"/>
    <w:rsid w:val="00054045"/>
    <w:rsid w:val="00056649"/>
    <w:rsid w:val="000752F1"/>
    <w:rsid w:val="0007539F"/>
    <w:rsid w:val="00076B17"/>
    <w:rsid w:val="000802C9"/>
    <w:rsid w:val="000817F0"/>
    <w:rsid w:val="00082828"/>
    <w:rsid w:val="000840F2"/>
    <w:rsid w:val="0008587D"/>
    <w:rsid w:val="00090F58"/>
    <w:rsid w:val="00093A6A"/>
    <w:rsid w:val="00094784"/>
    <w:rsid w:val="00096FFB"/>
    <w:rsid w:val="000973D5"/>
    <w:rsid w:val="000977AE"/>
    <w:rsid w:val="000A5819"/>
    <w:rsid w:val="000A799B"/>
    <w:rsid w:val="000B044D"/>
    <w:rsid w:val="000B1F76"/>
    <w:rsid w:val="000B2A75"/>
    <w:rsid w:val="000B7399"/>
    <w:rsid w:val="000D0775"/>
    <w:rsid w:val="000D194C"/>
    <w:rsid w:val="000D48BE"/>
    <w:rsid w:val="000D7781"/>
    <w:rsid w:val="000E4A90"/>
    <w:rsid w:val="000E6843"/>
    <w:rsid w:val="000F3FDF"/>
    <w:rsid w:val="000F58BE"/>
    <w:rsid w:val="000F5FBA"/>
    <w:rsid w:val="000F7399"/>
    <w:rsid w:val="000F786C"/>
    <w:rsid w:val="00105C2A"/>
    <w:rsid w:val="00105E14"/>
    <w:rsid w:val="00110EE1"/>
    <w:rsid w:val="0011213C"/>
    <w:rsid w:val="001124E5"/>
    <w:rsid w:val="001133BA"/>
    <w:rsid w:val="001167E9"/>
    <w:rsid w:val="0012175F"/>
    <w:rsid w:val="001223D9"/>
    <w:rsid w:val="00123864"/>
    <w:rsid w:val="0012628E"/>
    <w:rsid w:val="0014309C"/>
    <w:rsid w:val="001437A0"/>
    <w:rsid w:val="00144A6A"/>
    <w:rsid w:val="00146A9D"/>
    <w:rsid w:val="00147183"/>
    <w:rsid w:val="001504A0"/>
    <w:rsid w:val="00150C86"/>
    <w:rsid w:val="00153F12"/>
    <w:rsid w:val="00153F1E"/>
    <w:rsid w:val="0016000F"/>
    <w:rsid w:val="00165BC4"/>
    <w:rsid w:val="00167119"/>
    <w:rsid w:val="001707EC"/>
    <w:rsid w:val="0017234D"/>
    <w:rsid w:val="001769EC"/>
    <w:rsid w:val="00180992"/>
    <w:rsid w:val="00184938"/>
    <w:rsid w:val="00184CA8"/>
    <w:rsid w:val="001873E4"/>
    <w:rsid w:val="00190D8E"/>
    <w:rsid w:val="0019268A"/>
    <w:rsid w:val="00196429"/>
    <w:rsid w:val="001A013C"/>
    <w:rsid w:val="001A1D38"/>
    <w:rsid w:val="001A27D5"/>
    <w:rsid w:val="001A28DB"/>
    <w:rsid w:val="001B1EA8"/>
    <w:rsid w:val="001B4CF9"/>
    <w:rsid w:val="001C578C"/>
    <w:rsid w:val="001C7221"/>
    <w:rsid w:val="001D244D"/>
    <w:rsid w:val="001D565D"/>
    <w:rsid w:val="001E0A60"/>
    <w:rsid w:val="001E234D"/>
    <w:rsid w:val="001E333B"/>
    <w:rsid w:val="001F0968"/>
    <w:rsid w:val="001F0E4F"/>
    <w:rsid w:val="001F26DB"/>
    <w:rsid w:val="001F7664"/>
    <w:rsid w:val="002044C6"/>
    <w:rsid w:val="00210ECF"/>
    <w:rsid w:val="00211702"/>
    <w:rsid w:val="002139B9"/>
    <w:rsid w:val="00213BD6"/>
    <w:rsid w:val="0021535D"/>
    <w:rsid w:val="00226421"/>
    <w:rsid w:val="00231029"/>
    <w:rsid w:val="00234E4B"/>
    <w:rsid w:val="00235C9C"/>
    <w:rsid w:val="002402C6"/>
    <w:rsid w:val="002409FA"/>
    <w:rsid w:val="0024107A"/>
    <w:rsid w:val="00245D96"/>
    <w:rsid w:val="00262FA4"/>
    <w:rsid w:val="0026361B"/>
    <w:rsid w:val="00263C51"/>
    <w:rsid w:val="002754BE"/>
    <w:rsid w:val="00276663"/>
    <w:rsid w:val="00276C2B"/>
    <w:rsid w:val="00277A44"/>
    <w:rsid w:val="00277AC3"/>
    <w:rsid w:val="00284668"/>
    <w:rsid w:val="00286FF3"/>
    <w:rsid w:val="00287DC7"/>
    <w:rsid w:val="0029122A"/>
    <w:rsid w:val="00291248"/>
    <w:rsid w:val="00291970"/>
    <w:rsid w:val="0029276B"/>
    <w:rsid w:val="00294401"/>
    <w:rsid w:val="002966F6"/>
    <w:rsid w:val="002A38B5"/>
    <w:rsid w:val="002A57B4"/>
    <w:rsid w:val="002B021C"/>
    <w:rsid w:val="002B086C"/>
    <w:rsid w:val="002B1536"/>
    <w:rsid w:val="002B46B4"/>
    <w:rsid w:val="002B5751"/>
    <w:rsid w:val="002B6540"/>
    <w:rsid w:val="002C0726"/>
    <w:rsid w:val="002C1349"/>
    <w:rsid w:val="002C3E23"/>
    <w:rsid w:val="002C3F7C"/>
    <w:rsid w:val="002C5AD4"/>
    <w:rsid w:val="002D0296"/>
    <w:rsid w:val="002D03E6"/>
    <w:rsid w:val="002D0B97"/>
    <w:rsid w:val="002E2879"/>
    <w:rsid w:val="002E4936"/>
    <w:rsid w:val="002E6393"/>
    <w:rsid w:val="002F416E"/>
    <w:rsid w:val="00301988"/>
    <w:rsid w:val="00305197"/>
    <w:rsid w:val="00310B40"/>
    <w:rsid w:val="00311E1A"/>
    <w:rsid w:val="00312BB2"/>
    <w:rsid w:val="00316DBD"/>
    <w:rsid w:val="00320595"/>
    <w:rsid w:val="00330764"/>
    <w:rsid w:val="00331265"/>
    <w:rsid w:val="0033263B"/>
    <w:rsid w:val="00335AC7"/>
    <w:rsid w:val="003362A2"/>
    <w:rsid w:val="0034034E"/>
    <w:rsid w:val="00342C36"/>
    <w:rsid w:val="00371687"/>
    <w:rsid w:val="00372175"/>
    <w:rsid w:val="003723D4"/>
    <w:rsid w:val="00387DD5"/>
    <w:rsid w:val="00393A64"/>
    <w:rsid w:val="00396676"/>
    <w:rsid w:val="00397BAC"/>
    <w:rsid w:val="003A2BBD"/>
    <w:rsid w:val="003A3CA6"/>
    <w:rsid w:val="003B2779"/>
    <w:rsid w:val="003B2B9B"/>
    <w:rsid w:val="003B4880"/>
    <w:rsid w:val="003D1625"/>
    <w:rsid w:val="003D4D29"/>
    <w:rsid w:val="003E25AE"/>
    <w:rsid w:val="003E2F68"/>
    <w:rsid w:val="003E3185"/>
    <w:rsid w:val="003E3251"/>
    <w:rsid w:val="003E590B"/>
    <w:rsid w:val="003E5F09"/>
    <w:rsid w:val="003F10EA"/>
    <w:rsid w:val="003F3D86"/>
    <w:rsid w:val="004128AE"/>
    <w:rsid w:val="00412DF9"/>
    <w:rsid w:val="00413626"/>
    <w:rsid w:val="00413FC8"/>
    <w:rsid w:val="004153E8"/>
    <w:rsid w:val="00417F22"/>
    <w:rsid w:val="00424405"/>
    <w:rsid w:val="00425DF2"/>
    <w:rsid w:val="00426AF6"/>
    <w:rsid w:val="00426C68"/>
    <w:rsid w:val="00434031"/>
    <w:rsid w:val="00440FAA"/>
    <w:rsid w:val="00441CF9"/>
    <w:rsid w:val="00445346"/>
    <w:rsid w:val="00456B05"/>
    <w:rsid w:val="0045704A"/>
    <w:rsid w:val="004605E8"/>
    <w:rsid w:val="00461F8D"/>
    <w:rsid w:val="0046376B"/>
    <w:rsid w:val="004647A6"/>
    <w:rsid w:val="004659CB"/>
    <w:rsid w:val="00466998"/>
    <w:rsid w:val="00473E90"/>
    <w:rsid w:val="00477B9C"/>
    <w:rsid w:val="004822B9"/>
    <w:rsid w:val="0048543F"/>
    <w:rsid w:val="00486921"/>
    <w:rsid w:val="004961CD"/>
    <w:rsid w:val="004964A1"/>
    <w:rsid w:val="004A7B80"/>
    <w:rsid w:val="004B657B"/>
    <w:rsid w:val="004C61AB"/>
    <w:rsid w:val="004D0079"/>
    <w:rsid w:val="004D3E84"/>
    <w:rsid w:val="004D5732"/>
    <w:rsid w:val="004D5A82"/>
    <w:rsid w:val="004D6558"/>
    <w:rsid w:val="004D7307"/>
    <w:rsid w:val="004D7C17"/>
    <w:rsid w:val="004E0E58"/>
    <w:rsid w:val="004E1156"/>
    <w:rsid w:val="004E728A"/>
    <w:rsid w:val="004F160B"/>
    <w:rsid w:val="0050189C"/>
    <w:rsid w:val="00502A50"/>
    <w:rsid w:val="00504485"/>
    <w:rsid w:val="005144AC"/>
    <w:rsid w:val="00515332"/>
    <w:rsid w:val="0052298F"/>
    <w:rsid w:val="00525575"/>
    <w:rsid w:val="005344E9"/>
    <w:rsid w:val="00535AE8"/>
    <w:rsid w:val="005376A1"/>
    <w:rsid w:val="0054059C"/>
    <w:rsid w:val="005433E7"/>
    <w:rsid w:val="00545D2A"/>
    <w:rsid w:val="0054693B"/>
    <w:rsid w:val="00554242"/>
    <w:rsid w:val="00555314"/>
    <w:rsid w:val="00555DA5"/>
    <w:rsid w:val="00556DAF"/>
    <w:rsid w:val="00560A8D"/>
    <w:rsid w:val="00562644"/>
    <w:rsid w:val="0056367B"/>
    <w:rsid w:val="00564419"/>
    <w:rsid w:val="005771F2"/>
    <w:rsid w:val="00577689"/>
    <w:rsid w:val="00577B44"/>
    <w:rsid w:val="0058151B"/>
    <w:rsid w:val="00581BC5"/>
    <w:rsid w:val="00581D79"/>
    <w:rsid w:val="00583260"/>
    <w:rsid w:val="00583324"/>
    <w:rsid w:val="0058659F"/>
    <w:rsid w:val="00587171"/>
    <w:rsid w:val="00590EC9"/>
    <w:rsid w:val="00593BD4"/>
    <w:rsid w:val="005A44AA"/>
    <w:rsid w:val="005A4C64"/>
    <w:rsid w:val="005B04C0"/>
    <w:rsid w:val="005B087B"/>
    <w:rsid w:val="005B13B4"/>
    <w:rsid w:val="005B3ED8"/>
    <w:rsid w:val="005B5976"/>
    <w:rsid w:val="005B7EFB"/>
    <w:rsid w:val="005C05F9"/>
    <w:rsid w:val="005C34CA"/>
    <w:rsid w:val="005C38C2"/>
    <w:rsid w:val="005C3CF0"/>
    <w:rsid w:val="005C40EE"/>
    <w:rsid w:val="005C5200"/>
    <w:rsid w:val="005C5A96"/>
    <w:rsid w:val="005C6D7B"/>
    <w:rsid w:val="005D4994"/>
    <w:rsid w:val="005D5960"/>
    <w:rsid w:val="005E07FD"/>
    <w:rsid w:val="005E4BBD"/>
    <w:rsid w:val="005E5385"/>
    <w:rsid w:val="005E727B"/>
    <w:rsid w:val="005F086F"/>
    <w:rsid w:val="005F0983"/>
    <w:rsid w:val="005F5F06"/>
    <w:rsid w:val="00601E2D"/>
    <w:rsid w:val="00602023"/>
    <w:rsid w:val="00611B3F"/>
    <w:rsid w:val="006125B8"/>
    <w:rsid w:val="00613293"/>
    <w:rsid w:val="00614BC0"/>
    <w:rsid w:val="00614D21"/>
    <w:rsid w:val="00615242"/>
    <w:rsid w:val="00622613"/>
    <w:rsid w:val="0062453E"/>
    <w:rsid w:val="00624EE9"/>
    <w:rsid w:val="00626024"/>
    <w:rsid w:val="00631B22"/>
    <w:rsid w:val="006354DE"/>
    <w:rsid w:val="006405D0"/>
    <w:rsid w:val="006435B4"/>
    <w:rsid w:val="00643CCD"/>
    <w:rsid w:val="00644D1F"/>
    <w:rsid w:val="00651F78"/>
    <w:rsid w:val="006558F6"/>
    <w:rsid w:val="00656765"/>
    <w:rsid w:val="00665CE3"/>
    <w:rsid w:val="00666A1B"/>
    <w:rsid w:val="00667810"/>
    <w:rsid w:val="00670453"/>
    <w:rsid w:val="00672541"/>
    <w:rsid w:val="00674423"/>
    <w:rsid w:val="00680582"/>
    <w:rsid w:val="00680720"/>
    <w:rsid w:val="00681521"/>
    <w:rsid w:val="00682A90"/>
    <w:rsid w:val="00687C51"/>
    <w:rsid w:val="00690144"/>
    <w:rsid w:val="00697B9C"/>
    <w:rsid w:val="006A4277"/>
    <w:rsid w:val="006A61CF"/>
    <w:rsid w:val="006B1B9D"/>
    <w:rsid w:val="006B4D1B"/>
    <w:rsid w:val="006B56EA"/>
    <w:rsid w:val="006C2EC6"/>
    <w:rsid w:val="006C359D"/>
    <w:rsid w:val="006C4209"/>
    <w:rsid w:val="006C6961"/>
    <w:rsid w:val="006C7EE7"/>
    <w:rsid w:val="006D4021"/>
    <w:rsid w:val="006D4439"/>
    <w:rsid w:val="006D5C37"/>
    <w:rsid w:val="006D6009"/>
    <w:rsid w:val="006E00A7"/>
    <w:rsid w:val="006E0F43"/>
    <w:rsid w:val="006E1FA5"/>
    <w:rsid w:val="006E2248"/>
    <w:rsid w:val="006E28F8"/>
    <w:rsid w:val="006E2F90"/>
    <w:rsid w:val="006F13BB"/>
    <w:rsid w:val="006F152E"/>
    <w:rsid w:val="006F3B03"/>
    <w:rsid w:val="006F3C7C"/>
    <w:rsid w:val="006F3F3F"/>
    <w:rsid w:val="006F77ED"/>
    <w:rsid w:val="006F7F4F"/>
    <w:rsid w:val="007002F9"/>
    <w:rsid w:val="00702A8E"/>
    <w:rsid w:val="00703CC8"/>
    <w:rsid w:val="007052AB"/>
    <w:rsid w:val="007114C7"/>
    <w:rsid w:val="00711A70"/>
    <w:rsid w:val="0071448D"/>
    <w:rsid w:val="00714E3F"/>
    <w:rsid w:val="00716709"/>
    <w:rsid w:val="0071688D"/>
    <w:rsid w:val="00717F50"/>
    <w:rsid w:val="0072148C"/>
    <w:rsid w:val="00721DEE"/>
    <w:rsid w:val="00722971"/>
    <w:rsid w:val="00723599"/>
    <w:rsid w:val="00731363"/>
    <w:rsid w:val="00736BB1"/>
    <w:rsid w:val="00740F4A"/>
    <w:rsid w:val="007417C6"/>
    <w:rsid w:val="007451B2"/>
    <w:rsid w:val="00750DFA"/>
    <w:rsid w:val="00766C84"/>
    <w:rsid w:val="00780415"/>
    <w:rsid w:val="00785D78"/>
    <w:rsid w:val="00787E09"/>
    <w:rsid w:val="00790CB3"/>
    <w:rsid w:val="00792A30"/>
    <w:rsid w:val="00794501"/>
    <w:rsid w:val="00794C73"/>
    <w:rsid w:val="00795D23"/>
    <w:rsid w:val="007963B1"/>
    <w:rsid w:val="007A0CF9"/>
    <w:rsid w:val="007A26EB"/>
    <w:rsid w:val="007A31B5"/>
    <w:rsid w:val="007A479C"/>
    <w:rsid w:val="007A72E3"/>
    <w:rsid w:val="007B083C"/>
    <w:rsid w:val="007B6CA8"/>
    <w:rsid w:val="007B7269"/>
    <w:rsid w:val="007C50AF"/>
    <w:rsid w:val="007C5FA9"/>
    <w:rsid w:val="007D0941"/>
    <w:rsid w:val="007D0B5F"/>
    <w:rsid w:val="007D2A68"/>
    <w:rsid w:val="007D4494"/>
    <w:rsid w:val="007D587D"/>
    <w:rsid w:val="007D7669"/>
    <w:rsid w:val="007E325A"/>
    <w:rsid w:val="007E5F0C"/>
    <w:rsid w:val="007E6C2B"/>
    <w:rsid w:val="007E7EA0"/>
    <w:rsid w:val="007F0492"/>
    <w:rsid w:val="007F6CB7"/>
    <w:rsid w:val="008002C7"/>
    <w:rsid w:val="008018C7"/>
    <w:rsid w:val="00810BAD"/>
    <w:rsid w:val="008116B7"/>
    <w:rsid w:val="008161C6"/>
    <w:rsid w:val="008209FC"/>
    <w:rsid w:val="008222F2"/>
    <w:rsid w:val="00827FC8"/>
    <w:rsid w:val="00836B67"/>
    <w:rsid w:val="00844294"/>
    <w:rsid w:val="00845A27"/>
    <w:rsid w:val="00850A35"/>
    <w:rsid w:val="00854717"/>
    <w:rsid w:val="00854C46"/>
    <w:rsid w:val="00855527"/>
    <w:rsid w:val="008556B4"/>
    <w:rsid w:val="00861FDA"/>
    <w:rsid w:val="008630A0"/>
    <w:rsid w:val="00871041"/>
    <w:rsid w:val="008740F1"/>
    <w:rsid w:val="00877984"/>
    <w:rsid w:val="00880159"/>
    <w:rsid w:val="00883293"/>
    <w:rsid w:val="008907BC"/>
    <w:rsid w:val="0089447F"/>
    <w:rsid w:val="00895582"/>
    <w:rsid w:val="008A31E0"/>
    <w:rsid w:val="008A79E6"/>
    <w:rsid w:val="008B4E2E"/>
    <w:rsid w:val="008B6C2E"/>
    <w:rsid w:val="008C106A"/>
    <w:rsid w:val="008C3FDB"/>
    <w:rsid w:val="008C5778"/>
    <w:rsid w:val="008C5930"/>
    <w:rsid w:val="008C7838"/>
    <w:rsid w:val="008D0EF0"/>
    <w:rsid w:val="008D1FD9"/>
    <w:rsid w:val="008D279F"/>
    <w:rsid w:val="008D289F"/>
    <w:rsid w:val="008D2BDE"/>
    <w:rsid w:val="008D3A33"/>
    <w:rsid w:val="008D64E4"/>
    <w:rsid w:val="008D6E2A"/>
    <w:rsid w:val="008E1344"/>
    <w:rsid w:val="008E1BDE"/>
    <w:rsid w:val="008E64CF"/>
    <w:rsid w:val="008E6B10"/>
    <w:rsid w:val="008F19FA"/>
    <w:rsid w:val="008F3D1C"/>
    <w:rsid w:val="008F5C46"/>
    <w:rsid w:val="008F5DEB"/>
    <w:rsid w:val="00904367"/>
    <w:rsid w:val="009103C5"/>
    <w:rsid w:val="00914678"/>
    <w:rsid w:val="009156E6"/>
    <w:rsid w:val="00915795"/>
    <w:rsid w:val="00915F91"/>
    <w:rsid w:val="0091646D"/>
    <w:rsid w:val="00921468"/>
    <w:rsid w:val="009229E6"/>
    <w:rsid w:val="00923AA8"/>
    <w:rsid w:val="00923CC0"/>
    <w:rsid w:val="00924F79"/>
    <w:rsid w:val="009334AD"/>
    <w:rsid w:val="009349C3"/>
    <w:rsid w:val="009379C5"/>
    <w:rsid w:val="00940D86"/>
    <w:rsid w:val="00940F28"/>
    <w:rsid w:val="0094264E"/>
    <w:rsid w:val="00943442"/>
    <w:rsid w:val="009435FF"/>
    <w:rsid w:val="0095164C"/>
    <w:rsid w:val="00955984"/>
    <w:rsid w:val="00965D2F"/>
    <w:rsid w:val="00975306"/>
    <w:rsid w:val="00981227"/>
    <w:rsid w:val="00985B87"/>
    <w:rsid w:val="00985EC9"/>
    <w:rsid w:val="009878C0"/>
    <w:rsid w:val="009925AA"/>
    <w:rsid w:val="00995E23"/>
    <w:rsid w:val="009A3429"/>
    <w:rsid w:val="009A52BC"/>
    <w:rsid w:val="009A6417"/>
    <w:rsid w:val="009B12D4"/>
    <w:rsid w:val="009B18A5"/>
    <w:rsid w:val="009B6CC9"/>
    <w:rsid w:val="009B7C6F"/>
    <w:rsid w:val="009C3BB1"/>
    <w:rsid w:val="009C4426"/>
    <w:rsid w:val="009C484E"/>
    <w:rsid w:val="009C73B9"/>
    <w:rsid w:val="009D52B7"/>
    <w:rsid w:val="009E01AB"/>
    <w:rsid w:val="009E50D9"/>
    <w:rsid w:val="009E7864"/>
    <w:rsid w:val="009F227E"/>
    <w:rsid w:val="009F444F"/>
    <w:rsid w:val="009F5CAF"/>
    <w:rsid w:val="009F71FB"/>
    <w:rsid w:val="00A02051"/>
    <w:rsid w:val="00A05E69"/>
    <w:rsid w:val="00A13BF7"/>
    <w:rsid w:val="00A2215C"/>
    <w:rsid w:val="00A244A4"/>
    <w:rsid w:val="00A27F9C"/>
    <w:rsid w:val="00A34C3B"/>
    <w:rsid w:val="00A365D9"/>
    <w:rsid w:val="00A36CA8"/>
    <w:rsid w:val="00A40FAD"/>
    <w:rsid w:val="00A41229"/>
    <w:rsid w:val="00A45442"/>
    <w:rsid w:val="00A456C1"/>
    <w:rsid w:val="00A4686D"/>
    <w:rsid w:val="00A477E8"/>
    <w:rsid w:val="00A4797A"/>
    <w:rsid w:val="00A62995"/>
    <w:rsid w:val="00A633B1"/>
    <w:rsid w:val="00A66464"/>
    <w:rsid w:val="00A70F5F"/>
    <w:rsid w:val="00A72AA8"/>
    <w:rsid w:val="00A7794F"/>
    <w:rsid w:val="00A810AF"/>
    <w:rsid w:val="00A81723"/>
    <w:rsid w:val="00A859B1"/>
    <w:rsid w:val="00A86501"/>
    <w:rsid w:val="00A90DCF"/>
    <w:rsid w:val="00A91C03"/>
    <w:rsid w:val="00A93ED0"/>
    <w:rsid w:val="00A94AC3"/>
    <w:rsid w:val="00A9535F"/>
    <w:rsid w:val="00AA0DD2"/>
    <w:rsid w:val="00AA4160"/>
    <w:rsid w:val="00AA4E2A"/>
    <w:rsid w:val="00AA7C61"/>
    <w:rsid w:val="00AB0142"/>
    <w:rsid w:val="00AB3A26"/>
    <w:rsid w:val="00AC0900"/>
    <w:rsid w:val="00AC1585"/>
    <w:rsid w:val="00AC2CB4"/>
    <w:rsid w:val="00AC4A16"/>
    <w:rsid w:val="00AC6309"/>
    <w:rsid w:val="00AC66E2"/>
    <w:rsid w:val="00AD4A83"/>
    <w:rsid w:val="00AD6D07"/>
    <w:rsid w:val="00AE0C89"/>
    <w:rsid w:val="00AE1A07"/>
    <w:rsid w:val="00AE4DB5"/>
    <w:rsid w:val="00AF0AFC"/>
    <w:rsid w:val="00AF507A"/>
    <w:rsid w:val="00AF7F14"/>
    <w:rsid w:val="00B0075C"/>
    <w:rsid w:val="00B01C0B"/>
    <w:rsid w:val="00B035D4"/>
    <w:rsid w:val="00B11A1C"/>
    <w:rsid w:val="00B13263"/>
    <w:rsid w:val="00B13F2F"/>
    <w:rsid w:val="00B14595"/>
    <w:rsid w:val="00B14AC5"/>
    <w:rsid w:val="00B22B02"/>
    <w:rsid w:val="00B271AB"/>
    <w:rsid w:val="00B2752E"/>
    <w:rsid w:val="00B312B6"/>
    <w:rsid w:val="00B324D2"/>
    <w:rsid w:val="00B34BB6"/>
    <w:rsid w:val="00B35759"/>
    <w:rsid w:val="00B41667"/>
    <w:rsid w:val="00B461DB"/>
    <w:rsid w:val="00B4639A"/>
    <w:rsid w:val="00B47261"/>
    <w:rsid w:val="00B52F47"/>
    <w:rsid w:val="00B553E4"/>
    <w:rsid w:val="00B60811"/>
    <w:rsid w:val="00B61697"/>
    <w:rsid w:val="00B660F4"/>
    <w:rsid w:val="00B7148F"/>
    <w:rsid w:val="00B758B7"/>
    <w:rsid w:val="00B86A10"/>
    <w:rsid w:val="00B901EA"/>
    <w:rsid w:val="00B90F5A"/>
    <w:rsid w:val="00BA0284"/>
    <w:rsid w:val="00BA4238"/>
    <w:rsid w:val="00BA5E99"/>
    <w:rsid w:val="00BB0D95"/>
    <w:rsid w:val="00BB11ED"/>
    <w:rsid w:val="00BB2FE9"/>
    <w:rsid w:val="00BB488F"/>
    <w:rsid w:val="00BB5F8E"/>
    <w:rsid w:val="00BC0C31"/>
    <w:rsid w:val="00BC3574"/>
    <w:rsid w:val="00BC5747"/>
    <w:rsid w:val="00BC6C85"/>
    <w:rsid w:val="00BD07BA"/>
    <w:rsid w:val="00BD0C8C"/>
    <w:rsid w:val="00BD25EB"/>
    <w:rsid w:val="00BE222A"/>
    <w:rsid w:val="00BE2F29"/>
    <w:rsid w:val="00BE59B7"/>
    <w:rsid w:val="00BE5C11"/>
    <w:rsid w:val="00BE77C9"/>
    <w:rsid w:val="00BE7ABB"/>
    <w:rsid w:val="00BF3508"/>
    <w:rsid w:val="00BF533F"/>
    <w:rsid w:val="00C066AE"/>
    <w:rsid w:val="00C105F2"/>
    <w:rsid w:val="00C13B8B"/>
    <w:rsid w:val="00C1400F"/>
    <w:rsid w:val="00C16707"/>
    <w:rsid w:val="00C1769D"/>
    <w:rsid w:val="00C176E1"/>
    <w:rsid w:val="00C17BE3"/>
    <w:rsid w:val="00C20EDE"/>
    <w:rsid w:val="00C30CF0"/>
    <w:rsid w:val="00C315FE"/>
    <w:rsid w:val="00C31DF2"/>
    <w:rsid w:val="00C32DCD"/>
    <w:rsid w:val="00C34D0B"/>
    <w:rsid w:val="00C41E1A"/>
    <w:rsid w:val="00C42879"/>
    <w:rsid w:val="00C466EC"/>
    <w:rsid w:val="00C502B0"/>
    <w:rsid w:val="00C50585"/>
    <w:rsid w:val="00C525EC"/>
    <w:rsid w:val="00C66290"/>
    <w:rsid w:val="00C700D6"/>
    <w:rsid w:val="00C70705"/>
    <w:rsid w:val="00C72773"/>
    <w:rsid w:val="00C75A34"/>
    <w:rsid w:val="00C75B2F"/>
    <w:rsid w:val="00C77866"/>
    <w:rsid w:val="00C8272B"/>
    <w:rsid w:val="00C84CFE"/>
    <w:rsid w:val="00C863B9"/>
    <w:rsid w:val="00C914CB"/>
    <w:rsid w:val="00C9323B"/>
    <w:rsid w:val="00C942BF"/>
    <w:rsid w:val="00C95707"/>
    <w:rsid w:val="00CA1DCE"/>
    <w:rsid w:val="00CA6FAD"/>
    <w:rsid w:val="00CB1214"/>
    <w:rsid w:val="00CB5FF1"/>
    <w:rsid w:val="00CC2452"/>
    <w:rsid w:val="00CC42DD"/>
    <w:rsid w:val="00CC595F"/>
    <w:rsid w:val="00CC6DE1"/>
    <w:rsid w:val="00CC7D02"/>
    <w:rsid w:val="00CD3293"/>
    <w:rsid w:val="00CD3F36"/>
    <w:rsid w:val="00CD6D3F"/>
    <w:rsid w:val="00CE2AA3"/>
    <w:rsid w:val="00CE3791"/>
    <w:rsid w:val="00CF1184"/>
    <w:rsid w:val="00CF3A0F"/>
    <w:rsid w:val="00D06AFB"/>
    <w:rsid w:val="00D1437C"/>
    <w:rsid w:val="00D21245"/>
    <w:rsid w:val="00D21AC3"/>
    <w:rsid w:val="00D23A80"/>
    <w:rsid w:val="00D25A9C"/>
    <w:rsid w:val="00D26E62"/>
    <w:rsid w:val="00D27B3E"/>
    <w:rsid w:val="00D40AE2"/>
    <w:rsid w:val="00D40B0D"/>
    <w:rsid w:val="00D41D0E"/>
    <w:rsid w:val="00D42770"/>
    <w:rsid w:val="00D478A4"/>
    <w:rsid w:val="00D51E2B"/>
    <w:rsid w:val="00D55DC1"/>
    <w:rsid w:val="00D61341"/>
    <w:rsid w:val="00D65A4A"/>
    <w:rsid w:val="00D71C94"/>
    <w:rsid w:val="00D7395E"/>
    <w:rsid w:val="00D74239"/>
    <w:rsid w:val="00D74C68"/>
    <w:rsid w:val="00D77CF2"/>
    <w:rsid w:val="00D835BC"/>
    <w:rsid w:val="00D92A39"/>
    <w:rsid w:val="00D94CD1"/>
    <w:rsid w:val="00D97695"/>
    <w:rsid w:val="00DA1CCA"/>
    <w:rsid w:val="00DA1DFE"/>
    <w:rsid w:val="00DA33EC"/>
    <w:rsid w:val="00DA352A"/>
    <w:rsid w:val="00DA39E6"/>
    <w:rsid w:val="00DA415B"/>
    <w:rsid w:val="00DA4463"/>
    <w:rsid w:val="00DA7058"/>
    <w:rsid w:val="00DA72C4"/>
    <w:rsid w:val="00DA773F"/>
    <w:rsid w:val="00DB0A3C"/>
    <w:rsid w:val="00DB64E8"/>
    <w:rsid w:val="00DB69C2"/>
    <w:rsid w:val="00DB78BD"/>
    <w:rsid w:val="00DD00B9"/>
    <w:rsid w:val="00DD0EEA"/>
    <w:rsid w:val="00DD3A22"/>
    <w:rsid w:val="00DD3B48"/>
    <w:rsid w:val="00DD52D4"/>
    <w:rsid w:val="00DE48F9"/>
    <w:rsid w:val="00DE7EC3"/>
    <w:rsid w:val="00DF0050"/>
    <w:rsid w:val="00DF0939"/>
    <w:rsid w:val="00DF6B10"/>
    <w:rsid w:val="00DF6E55"/>
    <w:rsid w:val="00E029C8"/>
    <w:rsid w:val="00E113E7"/>
    <w:rsid w:val="00E1625C"/>
    <w:rsid w:val="00E2262F"/>
    <w:rsid w:val="00E25624"/>
    <w:rsid w:val="00E26D70"/>
    <w:rsid w:val="00E27389"/>
    <w:rsid w:val="00E27393"/>
    <w:rsid w:val="00E327AD"/>
    <w:rsid w:val="00E33314"/>
    <w:rsid w:val="00E33F11"/>
    <w:rsid w:val="00E45869"/>
    <w:rsid w:val="00E502EE"/>
    <w:rsid w:val="00E52BBF"/>
    <w:rsid w:val="00E538B2"/>
    <w:rsid w:val="00E54A44"/>
    <w:rsid w:val="00E55E34"/>
    <w:rsid w:val="00E57BA6"/>
    <w:rsid w:val="00E6488D"/>
    <w:rsid w:val="00E6768C"/>
    <w:rsid w:val="00E7006F"/>
    <w:rsid w:val="00E731B5"/>
    <w:rsid w:val="00E8161F"/>
    <w:rsid w:val="00E81FDF"/>
    <w:rsid w:val="00E8388A"/>
    <w:rsid w:val="00E85877"/>
    <w:rsid w:val="00E92B3C"/>
    <w:rsid w:val="00E9461B"/>
    <w:rsid w:val="00E94B3D"/>
    <w:rsid w:val="00EA73E8"/>
    <w:rsid w:val="00EB0EDA"/>
    <w:rsid w:val="00EB55DE"/>
    <w:rsid w:val="00EC0B71"/>
    <w:rsid w:val="00EC30BB"/>
    <w:rsid w:val="00EC341B"/>
    <w:rsid w:val="00ED0E0F"/>
    <w:rsid w:val="00ED689E"/>
    <w:rsid w:val="00ED6EAB"/>
    <w:rsid w:val="00EE04E9"/>
    <w:rsid w:val="00EE24B9"/>
    <w:rsid w:val="00EE263F"/>
    <w:rsid w:val="00EE38C8"/>
    <w:rsid w:val="00EE6F96"/>
    <w:rsid w:val="00F04E63"/>
    <w:rsid w:val="00F04FDA"/>
    <w:rsid w:val="00F0620D"/>
    <w:rsid w:val="00F11F88"/>
    <w:rsid w:val="00F12A9E"/>
    <w:rsid w:val="00F1321C"/>
    <w:rsid w:val="00F13986"/>
    <w:rsid w:val="00F147F3"/>
    <w:rsid w:val="00F152E9"/>
    <w:rsid w:val="00F16805"/>
    <w:rsid w:val="00F21122"/>
    <w:rsid w:val="00F22462"/>
    <w:rsid w:val="00F23BB1"/>
    <w:rsid w:val="00F33BBD"/>
    <w:rsid w:val="00F34505"/>
    <w:rsid w:val="00F3534C"/>
    <w:rsid w:val="00F358F1"/>
    <w:rsid w:val="00F40191"/>
    <w:rsid w:val="00F40251"/>
    <w:rsid w:val="00F415BE"/>
    <w:rsid w:val="00F45DAC"/>
    <w:rsid w:val="00F54152"/>
    <w:rsid w:val="00F547CA"/>
    <w:rsid w:val="00F56E27"/>
    <w:rsid w:val="00F6113A"/>
    <w:rsid w:val="00F64659"/>
    <w:rsid w:val="00F7102E"/>
    <w:rsid w:val="00F71CF8"/>
    <w:rsid w:val="00F728E0"/>
    <w:rsid w:val="00F73A78"/>
    <w:rsid w:val="00F74141"/>
    <w:rsid w:val="00F74336"/>
    <w:rsid w:val="00F772A5"/>
    <w:rsid w:val="00F80830"/>
    <w:rsid w:val="00F84F33"/>
    <w:rsid w:val="00F853BE"/>
    <w:rsid w:val="00F85A4A"/>
    <w:rsid w:val="00F90C6B"/>
    <w:rsid w:val="00F92BF7"/>
    <w:rsid w:val="00F93702"/>
    <w:rsid w:val="00F93CB9"/>
    <w:rsid w:val="00F95C53"/>
    <w:rsid w:val="00FA1412"/>
    <w:rsid w:val="00FB28BE"/>
    <w:rsid w:val="00FB5B3B"/>
    <w:rsid w:val="00FC0A1A"/>
    <w:rsid w:val="00FC1B64"/>
    <w:rsid w:val="00FD6AF9"/>
    <w:rsid w:val="00FD6ED0"/>
    <w:rsid w:val="00FD6FB6"/>
    <w:rsid w:val="00FD6FED"/>
    <w:rsid w:val="00FE0E13"/>
    <w:rsid w:val="00FE4E06"/>
    <w:rsid w:val="00FE61E1"/>
    <w:rsid w:val="00FF1315"/>
    <w:rsid w:val="00FF2210"/>
    <w:rsid w:val="00FF2299"/>
    <w:rsid w:val="00FF2D37"/>
    <w:rsid w:val="00FF6BEC"/>
    <w:rsid w:val="00FF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E16691"/>
  <w15:docId w15:val="{6701AF57-FFC3-4229-8789-FDF4E87CC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5FF"/>
    <w:pPr>
      <w:spacing w:after="0" w:line="240" w:lineRule="auto"/>
      <w:jc w:val="both"/>
    </w:pPr>
    <w:rPr>
      <w:rFonts w:ascii="Arial" w:eastAsia="Times New Roman" w:hAnsi="Arial" w:cs="Times New Roman"/>
      <w:sz w:val="20"/>
      <w:szCs w:val="24"/>
    </w:rPr>
  </w:style>
  <w:style w:type="paragraph" w:styleId="Ttulo1">
    <w:name w:val="heading 1"/>
    <w:aliases w:val="HEAD 1"/>
    <w:basedOn w:val="Normal"/>
    <w:next w:val="Normal"/>
    <w:link w:val="Ttulo1Car"/>
    <w:uiPriority w:val="99"/>
    <w:qFormat/>
    <w:rsid w:val="008907BC"/>
    <w:pPr>
      <w:keepNext/>
      <w:keepLines/>
      <w:pageBreakBefore/>
      <w:numPr>
        <w:numId w:val="4"/>
      </w:numPr>
      <w:shd w:val="clear" w:color="auto" w:fill="FFFFFF" w:themeFill="background1"/>
      <w:tabs>
        <w:tab w:val="left" w:pos="1134"/>
      </w:tabs>
      <w:spacing w:before="240" w:after="240"/>
      <w:ind w:right="28"/>
      <w:outlineLvl w:val="0"/>
    </w:pPr>
    <w:rPr>
      <w:rFonts w:eastAsiaTheme="majorEastAsia" w:cstheme="majorBidi"/>
      <w:b/>
      <w:color w:val="1F497D" w:themeColor="text2"/>
      <w:szCs w:val="20"/>
      <w:lang w:eastAsia="en-US"/>
    </w:rPr>
  </w:style>
  <w:style w:type="paragraph" w:styleId="Ttulo2">
    <w:name w:val="heading 2"/>
    <w:aliases w:val="HEAD 2"/>
    <w:basedOn w:val="Normal"/>
    <w:next w:val="Normal"/>
    <w:link w:val="Ttulo2Car"/>
    <w:uiPriority w:val="99"/>
    <w:qFormat/>
    <w:rsid w:val="0008587D"/>
    <w:pPr>
      <w:keepNext/>
      <w:keepLines/>
      <w:numPr>
        <w:ilvl w:val="1"/>
        <w:numId w:val="4"/>
      </w:numPr>
      <w:tabs>
        <w:tab w:val="left" w:pos="1134"/>
      </w:tabs>
      <w:spacing w:before="240" w:after="120" w:line="360" w:lineRule="auto"/>
      <w:outlineLvl w:val="1"/>
    </w:pPr>
    <w:rPr>
      <w:rFonts w:eastAsiaTheme="majorEastAsia" w:cstheme="majorBidi"/>
      <w:b/>
      <w:szCs w:val="20"/>
      <w:lang w:val="es-ES" w:eastAsia="en-US"/>
    </w:rPr>
  </w:style>
  <w:style w:type="paragraph" w:styleId="Ttulo3">
    <w:name w:val="heading 3"/>
    <w:aliases w:val="HEAD 3"/>
    <w:basedOn w:val="Normal"/>
    <w:next w:val="Normal"/>
    <w:link w:val="Ttulo3Car"/>
    <w:uiPriority w:val="99"/>
    <w:qFormat/>
    <w:rsid w:val="00555DA5"/>
    <w:pPr>
      <w:keepNext/>
      <w:keepLines/>
      <w:numPr>
        <w:ilvl w:val="2"/>
        <w:numId w:val="4"/>
      </w:numPr>
      <w:tabs>
        <w:tab w:val="left" w:pos="1134"/>
      </w:tabs>
      <w:spacing w:before="240" w:after="120" w:line="360" w:lineRule="auto"/>
      <w:outlineLvl w:val="2"/>
    </w:pPr>
    <w:rPr>
      <w:rFonts w:asciiTheme="minorHAnsi" w:eastAsiaTheme="majorEastAsia" w:hAnsiTheme="minorHAnsi" w:cstheme="majorBidi"/>
      <w:b/>
      <w:sz w:val="28"/>
      <w:szCs w:val="20"/>
      <w:lang w:val="es-ES" w:eastAsia="en-US"/>
    </w:rPr>
  </w:style>
  <w:style w:type="paragraph" w:styleId="Ttulo4">
    <w:name w:val="heading 4"/>
    <w:aliases w:val="HEAD 4"/>
    <w:basedOn w:val="Ttulo3"/>
    <w:next w:val="Normal"/>
    <w:link w:val="Ttulo4Car"/>
    <w:qFormat/>
    <w:rsid w:val="00555DA5"/>
    <w:pPr>
      <w:numPr>
        <w:ilvl w:val="3"/>
      </w:numPr>
      <w:tabs>
        <w:tab w:val="clear" w:pos="1134"/>
        <w:tab w:val="left" w:pos="851"/>
      </w:tabs>
      <w:outlineLvl w:val="3"/>
    </w:pPr>
    <w:rPr>
      <w:color w:val="808080" w:themeColor="background1" w:themeShade="80"/>
    </w:rPr>
  </w:style>
  <w:style w:type="paragraph" w:styleId="Ttulo5">
    <w:name w:val="heading 5"/>
    <w:aliases w:val="HEAD 5"/>
    <w:basedOn w:val="Normal"/>
    <w:next w:val="Normal"/>
    <w:link w:val="Ttulo5Car"/>
    <w:qFormat/>
    <w:rsid w:val="00555DA5"/>
    <w:pPr>
      <w:numPr>
        <w:ilvl w:val="4"/>
        <w:numId w:val="4"/>
      </w:numPr>
      <w:tabs>
        <w:tab w:val="left" w:pos="0"/>
        <w:tab w:val="left" w:pos="576"/>
      </w:tabs>
      <w:spacing w:before="240" w:after="60" w:line="360" w:lineRule="auto"/>
      <w:outlineLvl w:val="4"/>
    </w:pPr>
    <w:rPr>
      <w:rFonts w:eastAsiaTheme="majorEastAsia" w:cstheme="majorBidi"/>
      <w:b/>
      <w:color w:val="808080" w:themeColor="background1" w:themeShade="80"/>
      <w:sz w:val="24"/>
      <w:szCs w:val="20"/>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Cuadrculamedia3-nfasis3">
    <w:name w:val="Medium Grid 3 Accent 3"/>
    <w:basedOn w:val="Tablanormal"/>
    <w:uiPriority w:val="69"/>
    <w:rsid w:val="006F3C7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Encabezado">
    <w:name w:val="header"/>
    <w:basedOn w:val="Normal"/>
    <w:link w:val="EncabezadoCar"/>
    <w:uiPriority w:val="99"/>
    <w:unhideWhenUsed/>
    <w:rsid w:val="00387DD5"/>
    <w:pPr>
      <w:tabs>
        <w:tab w:val="center" w:pos="4419"/>
        <w:tab w:val="right" w:pos="8838"/>
      </w:tabs>
    </w:pPr>
    <w:rPr>
      <w:rFonts w:asciiTheme="minorHAnsi" w:eastAsiaTheme="minorEastAsia" w:hAnsiTheme="minorHAnsi" w:cstheme="minorBidi"/>
      <w:szCs w:val="22"/>
    </w:rPr>
  </w:style>
  <w:style w:type="character" w:customStyle="1" w:styleId="EncabezadoCar">
    <w:name w:val="Encabezado Car"/>
    <w:basedOn w:val="Fuentedeprrafopredeter"/>
    <w:link w:val="Encabezado"/>
    <w:uiPriority w:val="99"/>
    <w:rsid w:val="00387DD5"/>
  </w:style>
  <w:style w:type="paragraph" w:styleId="Piedepgina">
    <w:name w:val="footer"/>
    <w:basedOn w:val="Normal"/>
    <w:link w:val="PiedepginaCar"/>
    <w:uiPriority w:val="99"/>
    <w:unhideWhenUsed/>
    <w:rsid w:val="00387DD5"/>
    <w:pPr>
      <w:tabs>
        <w:tab w:val="center" w:pos="4419"/>
        <w:tab w:val="right" w:pos="8838"/>
      </w:tabs>
    </w:pPr>
    <w:rPr>
      <w:rFonts w:asciiTheme="minorHAnsi" w:eastAsiaTheme="minorEastAsia" w:hAnsiTheme="minorHAnsi" w:cstheme="minorBidi"/>
      <w:szCs w:val="22"/>
    </w:rPr>
  </w:style>
  <w:style w:type="character" w:customStyle="1" w:styleId="PiedepginaCar">
    <w:name w:val="Pie de página Car"/>
    <w:basedOn w:val="Fuentedeprrafopredeter"/>
    <w:link w:val="Piedepgina"/>
    <w:uiPriority w:val="99"/>
    <w:rsid w:val="00387DD5"/>
  </w:style>
  <w:style w:type="table" w:customStyle="1" w:styleId="ListTable1Light-Accent31">
    <w:name w:val="List Table 1 Light - Accent 31"/>
    <w:basedOn w:val="Tablanormal"/>
    <w:uiPriority w:val="46"/>
    <w:rsid w:val="00836B67"/>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3-Accent31">
    <w:name w:val="List Table 3 - Accent 31"/>
    <w:basedOn w:val="Tablanormal"/>
    <w:uiPriority w:val="48"/>
    <w:rsid w:val="00836B67"/>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styleId="Descripcin">
    <w:name w:val="caption"/>
    <w:basedOn w:val="Normal"/>
    <w:next w:val="Normal"/>
    <w:link w:val="DescripcinCar"/>
    <w:uiPriority w:val="35"/>
    <w:qFormat/>
    <w:rsid w:val="00DB64E8"/>
    <w:rPr>
      <w:rFonts w:cs="Arial"/>
      <w:b/>
      <w:bCs/>
      <w:szCs w:val="20"/>
      <w:lang w:val="en-US"/>
    </w:rPr>
  </w:style>
  <w:style w:type="character" w:customStyle="1" w:styleId="DescripcinCar">
    <w:name w:val="Descripción Car"/>
    <w:basedOn w:val="Fuentedeprrafopredeter"/>
    <w:link w:val="Descripcin"/>
    <w:uiPriority w:val="35"/>
    <w:rsid w:val="00DB64E8"/>
    <w:rPr>
      <w:rFonts w:ascii="Arial" w:eastAsia="Times New Roman" w:hAnsi="Arial" w:cs="Arial"/>
      <w:b/>
      <w:bCs/>
      <w:sz w:val="20"/>
      <w:szCs w:val="20"/>
      <w:lang w:val="en-US"/>
    </w:rPr>
  </w:style>
  <w:style w:type="table" w:styleId="Tablaconcuadrcula">
    <w:name w:val="Table Grid"/>
    <w:basedOn w:val="Tablanormal"/>
    <w:uiPriority w:val="99"/>
    <w:rsid w:val="00DB6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anormal"/>
    <w:uiPriority w:val="49"/>
    <w:rsid w:val="00740F4A"/>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5Dark-Accent31">
    <w:name w:val="Grid Table 5 Dark - Accent 31"/>
    <w:basedOn w:val="Tablanormal"/>
    <w:uiPriority w:val="50"/>
    <w:rsid w:val="00740F4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6Colorful-Accent31">
    <w:name w:val="Grid Table 6 Colorful - Accent 31"/>
    <w:basedOn w:val="Tablanormal"/>
    <w:uiPriority w:val="51"/>
    <w:rsid w:val="00740F4A"/>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1Light-Accent31">
    <w:name w:val="Grid Table 1 Light - Accent 31"/>
    <w:basedOn w:val="Tablanormal"/>
    <w:uiPriority w:val="46"/>
    <w:rsid w:val="00740F4A"/>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eGridLight1">
    <w:name w:val="Table Grid Light1"/>
    <w:basedOn w:val="Tablanormal"/>
    <w:uiPriority w:val="40"/>
    <w:rsid w:val="00740F4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2-Accent31">
    <w:name w:val="Grid Table 2 - Accent 31"/>
    <w:basedOn w:val="Tablanormal"/>
    <w:uiPriority w:val="47"/>
    <w:rsid w:val="00740F4A"/>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7Colorful-Accent31">
    <w:name w:val="Grid Table 7 Colorful - Accent 31"/>
    <w:basedOn w:val="Tablanormal"/>
    <w:uiPriority w:val="52"/>
    <w:rsid w:val="00740F4A"/>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ListTable4-Accent31">
    <w:name w:val="List Table 4 - Accent 31"/>
    <w:basedOn w:val="Tablanormal"/>
    <w:uiPriority w:val="49"/>
    <w:rsid w:val="00981227"/>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51">
    <w:name w:val="List Table 4 - Accent 51"/>
    <w:basedOn w:val="Tablanormal"/>
    <w:uiPriority w:val="49"/>
    <w:rsid w:val="00981227"/>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Prrafodelista">
    <w:name w:val="List Paragraph"/>
    <w:aliases w:val="H1"/>
    <w:basedOn w:val="Normal"/>
    <w:next w:val="Ttulo1"/>
    <w:uiPriority w:val="34"/>
    <w:qFormat/>
    <w:rsid w:val="00167119"/>
    <w:pPr>
      <w:numPr>
        <w:numId w:val="1"/>
      </w:numPr>
      <w:spacing w:after="200" w:line="276" w:lineRule="auto"/>
      <w:contextualSpacing/>
    </w:pPr>
    <w:rPr>
      <w:rFonts w:eastAsiaTheme="minorEastAsia" w:cstheme="minorBidi"/>
      <w:szCs w:val="22"/>
    </w:rPr>
  </w:style>
  <w:style w:type="paragraph" w:styleId="Textonotapie">
    <w:name w:val="footnote text"/>
    <w:aliases w:val="Texto nota pie Car Car Car Car"/>
    <w:basedOn w:val="Normal"/>
    <w:link w:val="TextonotapieCar"/>
    <w:uiPriority w:val="99"/>
    <w:rsid w:val="00105C2A"/>
    <w:rPr>
      <w:rFonts w:cs="Arial"/>
      <w:szCs w:val="20"/>
      <w:lang w:val="en-US"/>
    </w:rPr>
  </w:style>
  <w:style w:type="character" w:customStyle="1" w:styleId="TextonotapieCar">
    <w:name w:val="Texto nota pie Car"/>
    <w:aliases w:val="Texto nota pie Car Car Car Car Car"/>
    <w:basedOn w:val="Fuentedeprrafopredeter"/>
    <w:link w:val="Textonotapie"/>
    <w:uiPriority w:val="99"/>
    <w:rsid w:val="00105C2A"/>
    <w:rPr>
      <w:rFonts w:ascii="Arial" w:eastAsia="Times New Roman" w:hAnsi="Arial" w:cs="Arial"/>
      <w:sz w:val="20"/>
      <w:szCs w:val="20"/>
      <w:lang w:val="en-US"/>
    </w:rPr>
  </w:style>
  <w:style w:type="character" w:customStyle="1" w:styleId="Ttulo1Car">
    <w:name w:val="Título 1 Car"/>
    <w:aliases w:val="HEAD 1 Car"/>
    <w:basedOn w:val="Fuentedeprrafopredeter"/>
    <w:link w:val="Ttulo1"/>
    <w:uiPriority w:val="99"/>
    <w:rsid w:val="008907BC"/>
    <w:rPr>
      <w:rFonts w:ascii="Arial" w:eastAsiaTheme="majorEastAsia" w:hAnsi="Arial" w:cstheme="majorBidi"/>
      <w:b/>
      <w:color w:val="1F497D" w:themeColor="text2"/>
      <w:sz w:val="20"/>
      <w:szCs w:val="20"/>
      <w:shd w:val="clear" w:color="auto" w:fill="FFFFFF" w:themeFill="background1"/>
      <w:lang w:eastAsia="en-US"/>
    </w:rPr>
  </w:style>
  <w:style w:type="paragraph" w:styleId="TtuloTDC">
    <w:name w:val="TOC Heading"/>
    <w:basedOn w:val="Ttulo1"/>
    <w:next w:val="Normal"/>
    <w:uiPriority w:val="39"/>
    <w:unhideWhenUsed/>
    <w:qFormat/>
    <w:rsid w:val="002402C6"/>
    <w:pPr>
      <w:spacing w:line="259" w:lineRule="auto"/>
      <w:outlineLvl w:val="9"/>
    </w:pPr>
    <w:rPr>
      <w:lang w:val="en-US"/>
    </w:rPr>
  </w:style>
  <w:style w:type="paragraph" w:styleId="TDC1">
    <w:name w:val="toc 1"/>
    <w:basedOn w:val="Normal"/>
    <w:next w:val="Normal"/>
    <w:autoRedefine/>
    <w:uiPriority w:val="39"/>
    <w:unhideWhenUsed/>
    <w:rsid w:val="002402C6"/>
    <w:pPr>
      <w:spacing w:after="100" w:line="276" w:lineRule="auto"/>
    </w:pPr>
    <w:rPr>
      <w:rFonts w:asciiTheme="minorHAnsi" w:eastAsiaTheme="minorEastAsia" w:hAnsiTheme="minorHAnsi" w:cstheme="minorBidi"/>
      <w:szCs w:val="22"/>
    </w:rPr>
  </w:style>
  <w:style w:type="character" w:styleId="Hipervnculo">
    <w:name w:val="Hyperlink"/>
    <w:basedOn w:val="Fuentedeprrafopredeter"/>
    <w:uiPriority w:val="99"/>
    <w:unhideWhenUsed/>
    <w:rsid w:val="002402C6"/>
    <w:rPr>
      <w:color w:val="0000FF" w:themeColor="hyperlink"/>
      <w:u w:val="single"/>
    </w:rPr>
  </w:style>
  <w:style w:type="paragraph" w:styleId="Textodeglobo">
    <w:name w:val="Balloon Text"/>
    <w:basedOn w:val="Normal"/>
    <w:link w:val="TextodegloboCar"/>
    <w:uiPriority w:val="99"/>
    <w:semiHidden/>
    <w:unhideWhenUsed/>
    <w:rsid w:val="00153F12"/>
    <w:rPr>
      <w:rFonts w:ascii="Tahoma" w:eastAsiaTheme="minorEastAsia" w:hAnsi="Tahoma" w:cs="Tahoma"/>
      <w:sz w:val="16"/>
      <w:szCs w:val="16"/>
    </w:rPr>
  </w:style>
  <w:style w:type="character" w:customStyle="1" w:styleId="TextodegloboCar">
    <w:name w:val="Texto de globo Car"/>
    <w:basedOn w:val="Fuentedeprrafopredeter"/>
    <w:link w:val="Textodeglobo"/>
    <w:uiPriority w:val="99"/>
    <w:semiHidden/>
    <w:rsid w:val="00153F12"/>
    <w:rPr>
      <w:rFonts w:ascii="Tahoma" w:hAnsi="Tahoma" w:cs="Tahoma"/>
      <w:sz w:val="16"/>
      <w:szCs w:val="16"/>
    </w:rPr>
  </w:style>
  <w:style w:type="paragraph" w:styleId="Revisin">
    <w:name w:val="Revision"/>
    <w:hidden/>
    <w:uiPriority w:val="99"/>
    <w:semiHidden/>
    <w:rsid w:val="00153F12"/>
    <w:pPr>
      <w:spacing w:after="0" w:line="240" w:lineRule="auto"/>
    </w:pPr>
  </w:style>
  <w:style w:type="character" w:styleId="Refdecomentario">
    <w:name w:val="annotation reference"/>
    <w:basedOn w:val="Fuentedeprrafopredeter"/>
    <w:uiPriority w:val="99"/>
    <w:semiHidden/>
    <w:unhideWhenUsed/>
    <w:rsid w:val="00B035D4"/>
    <w:rPr>
      <w:sz w:val="16"/>
      <w:szCs w:val="16"/>
    </w:rPr>
  </w:style>
  <w:style w:type="paragraph" w:styleId="Textocomentario">
    <w:name w:val="annotation text"/>
    <w:basedOn w:val="Normal"/>
    <w:link w:val="TextocomentarioCar"/>
    <w:uiPriority w:val="99"/>
    <w:semiHidden/>
    <w:unhideWhenUsed/>
    <w:rsid w:val="00B035D4"/>
    <w:pPr>
      <w:spacing w:after="200"/>
    </w:pPr>
    <w:rPr>
      <w:rFonts w:asciiTheme="minorHAnsi" w:eastAsiaTheme="minorEastAsia" w:hAnsiTheme="minorHAnsi" w:cstheme="minorBidi"/>
      <w:szCs w:val="20"/>
    </w:rPr>
  </w:style>
  <w:style w:type="character" w:customStyle="1" w:styleId="TextocomentarioCar">
    <w:name w:val="Texto comentario Car"/>
    <w:basedOn w:val="Fuentedeprrafopredeter"/>
    <w:link w:val="Textocomentario"/>
    <w:uiPriority w:val="99"/>
    <w:semiHidden/>
    <w:rsid w:val="00B035D4"/>
    <w:rPr>
      <w:sz w:val="20"/>
      <w:szCs w:val="20"/>
    </w:rPr>
  </w:style>
  <w:style w:type="paragraph" w:styleId="Asuntodelcomentario">
    <w:name w:val="annotation subject"/>
    <w:basedOn w:val="Textocomentario"/>
    <w:next w:val="Textocomentario"/>
    <w:link w:val="AsuntodelcomentarioCar"/>
    <w:uiPriority w:val="99"/>
    <w:semiHidden/>
    <w:unhideWhenUsed/>
    <w:rsid w:val="00B035D4"/>
    <w:rPr>
      <w:b/>
      <w:bCs/>
    </w:rPr>
  </w:style>
  <w:style w:type="character" w:customStyle="1" w:styleId="AsuntodelcomentarioCar">
    <w:name w:val="Asunto del comentario Car"/>
    <w:basedOn w:val="TextocomentarioCar"/>
    <w:link w:val="Asuntodelcomentario"/>
    <w:uiPriority w:val="99"/>
    <w:semiHidden/>
    <w:rsid w:val="00B035D4"/>
    <w:rPr>
      <w:b/>
      <w:bCs/>
      <w:sz w:val="20"/>
      <w:szCs w:val="20"/>
    </w:rPr>
  </w:style>
  <w:style w:type="character" w:customStyle="1" w:styleId="Ttulo2Car">
    <w:name w:val="Título 2 Car"/>
    <w:aliases w:val="HEAD 2 Car"/>
    <w:basedOn w:val="Fuentedeprrafopredeter"/>
    <w:link w:val="Ttulo2"/>
    <w:uiPriority w:val="99"/>
    <w:rsid w:val="0008587D"/>
    <w:rPr>
      <w:rFonts w:ascii="Arial" w:eastAsiaTheme="majorEastAsia" w:hAnsi="Arial" w:cstheme="majorBidi"/>
      <w:b/>
      <w:sz w:val="20"/>
      <w:szCs w:val="20"/>
      <w:lang w:val="es-ES" w:eastAsia="en-US"/>
    </w:rPr>
  </w:style>
  <w:style w:type="paragraph" w:customStyle="1" w:styleId="SUB1">
    <w:name w:val="SUB1"/>
    <w:basedOn w:val="Normal"/>
    <w:next w:val="Normal"/>
    <w:rsid w:val="00672541"/>
    <w:pPr>
      <w:numPr>
        <w:numId w:val="2"/>
      </w:numPr>
      <w:spacing w:line="360" w:lineRule="auto"/>
      <w:ind w:left="360"/>
    </w:pPr>
    <w:rPr>
      <w:b/>
      <w:sz w:val="26"/>
      <w:szCs w:val="22"/>
    </w:rPr>
  </w:style>
  <w:style w:type="paragraph" w:customStyle="1" w:styleId="SUB2">
    <w:name w:val="SUB 2"/>
    <w:basedOn w:val="Normal"/>
    <w:next w:val="Ttulo2"/>
    <w:autoRedefine/>
    <w:rsid w:val="00672541"/>
    <w:pPr>
      <w:numPr>
        <w:numId w:val="3"/>
      </w:numPr>
    </w:pPr>
  </w:style>
  <w:style w:type="character" w:customStyle="1" w:styleId="h3Car">
    <w:name w:val="h3 Car"/>
    <w:aliases w:val="H3 Car,Level 1 - 1 Car Car"/>
    <w:basedOn w:val="Fuentedeprrafopredeter"/>
    <w:rsid w:val="00555DA5"/>
    <w:rPr>
      <w:b/>
      <w:sz w:val="24"/>
      <w:szCs w:val="24"/>
      <w:lang w:val="es-MX" w:eastAsia="es-ES" w:bidi="ar-SA"/>
    </w:rPr>
  </w:style>
  <w:style w:type="character" w:customStyle="1" w:styleId="h4CarCar">
    <w:name w:val="h4 Car Car"/>
    <w:basedOn w:val="Fuentedeprrafopredeter"/>
    <w:rsid w:val="00555DA5"/>
    <w:rPr>
      <w:b/>
      <w:sz w:val="24"/>
      <w:szCs w:val="24"/>
      <w:lang w:val="es-CL" w:eastAsia="es-ES" w:bidi="ar-SA"/>
    </w:rPr>
  </w:style>
  <w:style w:type="paragraph" w:customStyle="1" w:styleId="ha5">
    <w:name w:val="ha5"/>
    <w:basedOn w:val="Ttulo4"/>
    <w:rsid w:val="00555DA5"/>
    <w:pPr>
      <w:outlineLvl w:val="9"/>
    </w:pPr>
    <w:rPr>
      <w:i/>
      <w:iCs/>
    </w:rPr>
  </w:style>
  <w:style w:type="character" w:customStyle="1" w:styleId="Ttulo4Car">
    <w:name w:val="Título 4 Car"/>
    <w:aliases w:val="HEAD 4 Car"/>
    <w:basedOn w:val="Fuentedeprrafopredeter"/>
    <w:link w:val="Ttulo4"/>
    <w:rsid w:val="00555DA5"/>
    <w:rPr>
      <w:rFonts w:eastAsiaTheme="majorEastAsia" w:cstheme="majorBidi"/>
      <w:b/>
      <w:color w:val="808080" w:themeColor="background1" w:themeShade="80"/>
      <w:sz w:val="28"/>
      <w:szCs w:val="20"/>
      <w:lang w:val="es-ES" w:eastAsia="en-US"/>
    </w:rPr>
  </w:style>
  <w:style w:type="paragraph" w:styleId="Ttulo">
    <w:name w:val="Title"/>
    <w:basedOn w:val="Normal"/>
    <w:next w:val="Normal"/>
    <w:link w:val="TtuloCar"/>
    <w:uiPriority w:val="10"/>
    <w:rsid w:val="00555DA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55DA5"/>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rsid w:val="00555DA5"/>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555DA5"/>
    <w:rPr>
      <w:rFonts w:asciiTheme="majorHAnsi" w:eastAsiaTheme="majorEastAsia" w:hAnsiTheme="majorHAnsi" w:cstheme="majorBidi"/>
      <w:i/>
      <w:iCs/>
      <w:color w:val="4F81BD" w:themeColor="accent1"/>
      <w:spacing w:val="15"/>
      <w:sz w:val="24"/>
      <w:szCs w:val="24"/>
    </w:rPr>
  </w:style>
  <w:style w:type="character" w:customStyle="1" w:styleId="Ttulo3Car">
    <w:name w:val="Título 3 Car"/>
    <w:aliases w:val="HEAD 3 Car"/>
    <w:basedOn w:val="Fuentedeprrafopredeter"/>
    <w:link w:val="Ttulo3"/>
    <w:uiPriority w:val="99"/>
    <w:rsid w:val="00555DA5"/>
    <w:rPr>
      <w:rFonts w:eastAsiaTheme="majorEastAsia" w:cstheme="majorBidi"/>
      <w:b/>
      <w:sz w:val="28"/>
      <w:szCs w:val="20"/>
      <w:lang w:val="es-ES" w:eastAsia="en-US"/>
    </w:rPr>
  </w:style>
  <w:style w:type="character" w:customStyle="1" w:styleId="Ttulo5Car">
    <w:name w:val="Título 5 Car"/>
    <w:aliases w:val="HEAD 5 Car"/>
    <w:basedOn w:val="Fuentedeprrafopredeter"/>
    <w:link w:val="Ttulo5"/>
    <w:rsid w:val="00555DA5"/>
    <w:rPr>
      <w:rFonts w:ascii="Calibri" w:eastAsiaTheme="majorEastAsia" w:hAnsi="Calibri" w:cstheme="majorBidi"/>
      <w:b/>
      <w:color w:val="808080" w:themeColor="background1" w:themeShade="80"/>
      <w:sz w:val="24"/>
      <w:szCs w:val="20"/>
      <w:lang w:val="en-US" w:eastAsia="en-US"/>
    </w:rPr>
  </w:style>
  <w:style w:type="paragraph" w:customStyle="1" w:styleId="Rellenar">
    <w:name w:val="Rellenar"/>
    <w:basedOn w:val="Normal"/>
    <w:qFormat/>
    <w:rsid w:val="002B021C"/>
    <w:pPr>
      <w:spacing w:line="360" w:lineRule="auto"/>
    </w:pPr>
    <w:rPr>
      <w:rFonts w:asciiTheme="minorHAnsi" w:hAnsiTheme="minorHAnsi"/>
      <w:bCs/>
      <w:color w:val="00B050"/>
      <w:szCs w:val="22"/>
    </w:rPr>
  </w:style>
  <w:style w:type="paragraph" w:styleId="TDC2">
    <w:name w:val="toc 2"/>
    <w:basedOn w:val="Normal"/>
    <w:next w:val="Normal"/>
    <w:autoRedefine/>
    <w:uiPriority w:val="39"/>
    <w:unhideWhenUsed/>
    <w:rsid w:val="002B021C"/>
    <w:pPr>
      <w:spacing w:after="100"/>
      <w:ind w:left="220"/>
    </w:pPr>
  </w:style>
  <w:style w:type="paragraph" w:styleId="TDC3">
    <w:name w:val="toc 3"/>
    <w:basedOn w:val="Normal"/>
    <w:next w:val="Normal"/>
    <w:autoRedefine/>
    <w:uiPriority w:val="39"/>
    <w:unhideWhenUsed/>
    <w:rsid w:val="002B021C"/>
    <w:pPr>
      <w:spacing w:after="100"/>
      <w:ind w:left="440"/>
    </w:pPr>
  </w:style>
  <w:style w:type="paragraph" w:styleId="Sinespaciado">
    <w:name w:val="No Spacing"/>
    <w:uiPriority w:val="1"/>
    <w:rsid w:val="008D0EF0"/>
    <w:pPr>
      <w:spacing w:after="0" w:line="240" w:lineRule="auto"/>
      <w:jc w:val="both"/>
    </w:pPr>
    <w:rPr>
      <w:rFonts w:ascii="Calibri" w:eastAsia="Times New Roman" w:hAnsi="Calibri" w:cs="Times New Roman"/>
      <w:szCs w:val="24"/>
    </w:rPr>
  </w:style>
  <w:style w:type="character" w:styleId="Textodelmarcadordeposicin">
    <w:name w:val="Placeholder Text"/>
    <w:basedOn w:val="Fuentedeprrafopredeter"/>
    <w:uiPriority w:val="99"/>
    <w:semiHidden/>
    <w:rsid w:val="00424405"/>
    <w:rPr>
      <w:color w:val="808080"/>
    </w:rPr>
  </w:style>
  <w:style w:type="table" w:styleId="Cuadrculaclara-nfasis3">
    <w:name w:val="Light Grid Accent 3"/>
    <w:basedOn w:val="Tablanormal"/>
    <w:uiPriority w:val="62"/>
    <w:rsid w:val="001A013C"/>
    <w:pPr>
      <w:spacing w:after="0" w:line="240" w:lineRule="auto"/>
    </w:pPr>
    <w:rPr>
      <w:rFonts w:ascii="Times New Roman" w:eastAsia="Times New Roman" w:hAnsi="Times New Roman" w:cs="Times New Roman"/>
      <w:sz w:val="20"/>
      <w:szCs w:val="20"/>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Sombreadomedio1-nfasis3">
    <w:name w:val="Medium Shading 1 Accent 3"/>
    <w:basedOn w:val="Tablanormal"/>
    <w:uiPriority w:val="63"/>
    <w:rsid w:val="00E8388A"/>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Cuadrculaclara-nfasis6">
    <w:name w:val="Light Grid Accent 6"/>
    <w:basedOn w:val="Tablanormal"/>
    <w:uiPriority w:val="62"/>
    <w:rsid w:val="00E838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staclara-nfasis6">
    <w:name w:val="Light List Accent 6"/>
    <w:basedOn w:val="Tablanormal"/>
    <w:uiPriority w:val="61"/>
    <w:rsid w:val="00E838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Arial9">
    <w:name w:val="Arial 9"/>
    <w:basedOn w:val="Normal"/>
    <w:rsid w:val="00B22B02"/>
    <w:pPr>
      <w:jc w:val="left"/>
    </w:pPr>
    <w:rPr>
      <w:rFonts w:ascii="Times New Roman" w:hAnsi="Times New Roman" w:cs="Arial"/>
      <w:color w:val="0000FF"/>
      <w:szCs w:val="20"/>
      <w:lang w:val="pt-BR" w:eastAsia="en-US"/>
    </w:rPr>
  </w:style>
  <w:style w:type="character" w:styleId="Refdenotaalpie">
    <w:name w:val="footnote reference"/>
    <w:aliases w:val="(Ref. de nota al pie),Ref,de nota al pie"/>
    <w:basedOn w:val="Fuentedeprrafopredeter"/>
    <w:uiPriority w:val="99"/>
    <w:unhideWhenUsed/>
    <w:qFormat/>
    <w:rsid w:val="00C700D6"/>
    <w:rPr>
      <w:vertAlign w:val="superscript"/>
    </w:rPr>
  </w:style>
  <w:style w:type="character" w:customStyle="1" w:styleId="st">
    <w:name w:val="st"/>
    <w:basedOn w:val="Fuentedeprrafopredeter"/>
    <w:rsid w:val="00C700D6"/>
  </w:style>
  <w:style w:type="paragraph" w:customStyle="1" w:styleId="Default">
    <w:name w:val="Default"/>
    <w:rsid w:val="00C700D6"/>
    <w:pPr>
      <w:autoSpaceDE w:val="0"/>
      <w:autoSpaceDN w:val="0"/>
      <w:adjustRightInd w:val="0"/>
      <w:spacing w:after="0" w:line="240" w:lineRule="auto"/>
    </w:pPr>
    <w:rPr>
      <w:rFonts w:ascii="Calibri" w:eastAsia="Times New Roman" w:hAnsi="Calibri" w:cs="Calibri"/>
      <w:color w:val="000000"/>
      <w:sz w:val="24"/>
      <w:szCs w:val="24"/>
      <w:lang w:eastAsia="es-ES"/>
    </w:rPr>
  </w:style>
  <w:style w:type="table" w:styleId="Sombreadoclaro-nfasis1">
    <w:name w:val="Light Shading Accent 1"/>
    <w:basedOn w:val="Tablanormal"/>
    <w:uiPriority w:val="60"/>
    <w:rsid w:val="00E33F1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media2-nfasis3">
    <w:name w:val="Medium List 2 Accent 3"/>
    <w:basedOn w:val="Tablanormal"/>
    <w:uiPriority w:val="66"/>
    <w:rsid w:val="00E33F1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Textonotaalfinal">
    <w:name w:val="endnote text"/>
    <w:basedOn w:val="Normal"/>
    <w:link w:val="TextonotaalfinalCar"/>
    <w:uiPriority w:val="99"/>
    <w:semiHidden/>
    <w:unhideWhenUsed/>
    <w:rsid w:val="004605E8"/>
    <w:rPr>
      <w:szCs w:val="20"/>
    </w:rPr>
  </w:style>
  <w:style w:type="character" w:customStyle="1" w:styleId="TextonotaalfinalCar">
    <w:name w:val="Texto nota al final Car"/>
    <w:basedOn w:val="Fuentedeprrafopredeter"/>
    <w:link w:val="Textonotaalfinal"/>
    <w:uiPriority w:val="99"/>
    <w:semiHidden/>
    <w:rsid w:val="004605E8"/>
    <w:rPr>
      <w:rFonts w:ascii="Arial" w:eastAsia="Times New Roman" w:hAnsi="Arial" w:cs="Times New Roman"/>
      <w:sz w:val="20"/>
      <w:szCs w:val="20"/>
    </w:rPr>
  </w:style>
  <w:style w:type="character" w:styleId="Refdenotaalfinal">
    <w:name w:val="endnote reference"/>
    <w:basedOn w:val="Fuentedeprrafopredeter"/>
    <w:uiPriority w:val="99"/>
    <w:semiHidden/>
    <w:unhideWhenUsed/>
    <w:rsid w:val="004605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4982">
      <w:bodyDiv w:val="1"/>
      <w:marLeft w:val="0"/>
      <w:marRight w:val="0"/>
      <w:marTop w:val="0"/>
      <w:marBottom w:val="0"/>
      <w:divBdr>
        <w:top w:val="none" w:sz="0" w:space="0" w:color="auto"/>
        <w:left w:val="none" w:sz="0" w:space="0" w:color="auto"/>
        <w:bottom w:val="none" w:sz="0" w:space="0" w:color="auto"/>
        <w:right w:val="none" w:sz="0" w:space="0" w:color="auto"/>
      </w:divBdr>
    </w:div>
    <w:div w:id="34351925">
      <w:bodyDiv w:val="1"/>
      <w:marLeft w:val="0"/>
      <w:marRight w:val="0"/>
      <w:marTop w:val="0"/>
      <w:marBottom w:val="0"/>
      <w:divBdr>
        <w:top w:val="none" w:sz="0" w:space="0" w:color="auto"/>
        <w:left w:val="none" w:sz="0" w:space="0" w:color="auto"/>
        <w:bottom w:val="none" w:sz="0" w:space="0" w:color="auto"/>
        <w:right w:val="none" w:sz="0" w:space="0" w:color="auto"/>
      </w:divBdr>
    </w:div>
    <w:div w:id="98527889">
      <w:bodyDiv w:val="1"/>
      <w:marLeft w:val="0"/>
      <w:marRight w:val="0"/>
      <w:marTop w:val="0"/>
      <w:marBottom w:val="0"/>
      <w:divBdr>
        <w:top w:val="none" w:sz="0" w:space="0" w:color="auto"/>
        <w:left w:val="none" w:sz="0" w:space="0" w:color="auto"/>
        <w:bottom w:val="none" w:sz="0" w:space="0" w:color="auto"/>
        <w:right w:val="none" w:sz="0" w:space="0" w:color="auto"/>
      </w:divBdr>
    </w:div>
    <w:div w:id="456146671">
      <w:bodyDiv w:val="1"/>
      <w:marLeft w:val="0"/>
      <w:marRight w:val="0"/>
      <w:marTop w:val="0"/>
      <w:marBottom w:val="0"/>
      <w:divBdr>
        <w:top w:val="none" w:sz="0" w:space="0" w:color="auto"/>
        <w:left w:val="none" w:sz="0" w:space="0" w:color="auto"/>
        <w:bottom w:val="none" w:sz="0" w:space="0" w:color="auto"/>
        <w:right w:val="none" w:sz="0" w:space="0" w:color="auto"/>
      </w:divBdr>
    </w:div>
    <w:div w:id="468591550">
      <w:bodyDiv w:val="1"/>
      <w:marLeft w:val="0"/>
      <w:marRight w:val="0"/>
      <w:marTop w:val="0"/>
      <w:marBottom w:val="0"/>
      <w:divBdr>
        <w:top w:val="none" w:sz="0" w:space="0" w:color="auto"/>
        <w:left w:val="none" w:sz="0" w:space="0" w:color="auto"/>
        <w:bottom w:val="none" w:sz="0" w:space="0" w:color="auto"/>
        <w:right w:val="none" w:sz="0" w:space="0" w:color="auto"/>
      </w:divBdr>
    </w:div>
    <w:div w:id="473109414">
      <w:bodyDiv w:val="1"/>
      <w:marLeft w:val="0"/>
      <w:marRight w:val="0"/>
      <w:marTop w:val="0"/>
      <w:marBottom w:val="0"/>
      <w:divBdr>
        <w:top w:val="none" w:sz="0" w:space="0" w:color="auto"/>
        <w:left w:val="none" w:sz="0" w:space="0" w:color="auto"/>
        <w:bottom w:val="none" w:sz="0" w:space="0" w:color="auto"/>
        <w:right w:val="none" w:sz="0" w:space="0" w:color="auto"/>
      </w:divBdr>
    </w:div>
    <w:div w:id="545877710">
      <w:bodyDiv w:val="1"/>
      <w:marLeft w:val="0"/>
      <w:marRight w:val="0"/>
      <w:marTop w:val="0"/>
      <w:marBottom w:val="0"/>
      <w:divBdr>
        <w:top w:val="none" w:sz="0" w:space="0" w:color="auto"/>
        <w:left w:val="none" w:sz="0" w:space="0" w:color="auto"/>
        <w:bottom w:val="none" w:sz="0" w:space="0" w:color="auto"/>
        <w:right w:val="none" w:sz="0" w:space="0" w:color="auto"/>
      </w:divBdr>
    </w:div>
    <w:div w:id="586235917">
      <w:bodyDiv w:val="1"/>
      <w:marLeft w:val="0"/>
      <w:marRight w:val="0"/>
      <w:marTop w:val="0"/>
      <w:marBottom w:val="0"/>
      <w:divBdr>
        <w:top w:val="none" w:sz="0" w:space="0" w:color="auto"/>
        <w:left w:val="none" w:sz="0" w:space="0" w:color="auto"/>
        <w:bottom w:val="none" w:sz="0" w:space="0" w:color="auto"/>
        <w:right w:val="none" w:sz="0" w:space="0" w:color="auto"/>
      </w:divBdr>
    </w:div>
    <w:div w:id="611278511">
      <w:bodyDiv w:val="1"/>
      <w:marLeft w:val="0"/>
      <w:marRight w:val="0"/>
      <w:marTop w:val="0"/>
      <w:marBottom w:val="0"/>
      <w:divBdr>
        <w:top w:val="none" w:sz="0" w:space="0" w:color="auto"/>
        <w:left w:val="none" w:sz="0" w:space="0" w:color="auto"/>
        <w:bottom w:val="none" w:sz="0" w:space="0" w:color="auto"/>
        <w:right w:val="none" w:sz="0" w:space="0" w:color="auto"/>
      </w:divBdr>
    </w:div>
    <w:div w:id="643201300">
      <w:bodyDiv w:val="1"/>
      <w:marLeft w:val="0"/>
      <w:marRight w:val="0"/>
      <w:marTop w:val="0"/>
      <w:marBottom w:val="0"/>
      <w:divBdr>
        <w:top w:val="none" w:sz="0" w:space="0" w:color="auto"/>
        <w:left w:val="none" w:sz="0" w:space="0" w:color="auto"/>
        <w:bottom w:val="none" w:sz="0" w:space="0" w:color="auto"/>
        <w:right w:val="none" w:sz="0" w:space="0" w:color="auto"/>
      </w:divBdr>
    </w:div>
    <w:div w:id="655572518">
      <w:bodyDiv w:val="1"/>
      <w:marLeft w:val="0"/>
      <w:marRight w:val="0"/>
      <w:marTop w:val="0"/>
      <w:marBottom w:val="0"/>
      <w:divBdr>
        <w:top w:val="none" w:sz="0" w:space="0" w:color="auto"/>
        <w:left w:val="none" w:sz="0" w:space="0" w:color="auto"/>
        <w:bottom w:val="none" w:sz="0" w:space="0" w:color="auto"/>
        <w:right w:val="none" w:sz="0" w:space="0" w:color="auto"/>
      </w:divBdr>
    </w:div>
    <w:div w:id="657422605">
      <w:bodyDiv w:val="1"/>
      <w:marLeft w:val="0"/>
      <w:marRight w:val="0"/>
      <w:marTop w:val="0"/>
      <w:marBottom w:val="0"/>
      <w:divBdr>
        <w:top w:val="none" w:sz="0" w:space="0" w:color="auto"/>
        <w:left w:val="none" w:sz="0" w:space="0" w:color="auto"/>
        <w:bottom w:val="none" w:sz="0" w:space="0" w:color="auto"/>
        <w:right w:val="none" w:sz="0" w:space="0" w:color="auto"/>
      </w:divBdr>
    </w:div>
    <w:div w:id="672881197">
      <w:bodyDiv w:val="1"/>
      <w:marLeft w:val="0"/>
      <w:marRight w:val="0"/>
      <w:marTop w:val="0"/>
      <w:marBottom w:val="0"/>
      <w:divBdr>
        <w:top w:val="none" w:sz="0" w:space="0" w:color="auto"/>
        <w:left w:val="none" w:sz="0" w:space="0" w:color="auto"/>
        <w:bottom w:val="none" w:sz="0" w:space="0" w:color="auto"/>
        <w:right w:val="none" w:sz="0" w:space="0" w:color="auto"/>
      </w:divBdr>
    </w:div>
    <w:div w:id="840630448">
      <w:bodyDiv w:val="1"/>
      <w:marLeft w:val="0"/>
      <w:marRight w:val="0"/>
      <w:marTop w:val="0"/>
      <w:marBottom w:val="0"/>
      <w:divBdr>
        <w:top w:val="none" w:sz="0" w:space="0" w:color="auto"/>
        <w:left w:val="none" w:sz="0" w:space="0" w:color="auto"/>
        <w:bottom w:val="none" w:sz="0" w:space="0" w:color="auto"/>
        <w:right w:val="none" w:sz="0" w:space="0" w:color="auto"/>
      </w:divBdr>
    </w:div>
    <w:div w:id="995765092">
      <w:bodyDiv w:val="1"/>
      <w:marLeft w:val="0"/>
      <w:marRight w:val="0"/>
      <w:marTop w:val="0"/>
      <w:marBottom w:val="0"/>
      <w:divBdr>
        <w:top w:val="none" w:sz="0" w:space="0" w:color="auto"/>
        <w:left w:val="none" w:sz="0" w:space="0" w:color="auto"/>
        <w:bottom w:val="none" w:sz="0" w:space="0" w:color="auto"/>
        <w:right w:val="none" w:sz="0" w:space="0" w:color="auto"/>
      </w:divBdr>
    </w:div>
    <w:div w:id="1224870631">
      <w:bodyDiv w:val="1"/>
      <w:marLeft w:val="0"/>
      <w:marRight w:val="0"/>
      <w:marTop w:val="0"/>
      <w:marBottom w:val="0"/>
      <w:divBdr>
        <w:top w:val="none" w:sz="0" w:space="0" w:color="auto"/>
        <w:left w:val="none" w:sz="0" w:space="0" w:color="auto"/>
        <w:bottom w:val="none" w:sz="0" w:space="0" w:color="auto"/>
        <w:right w:val="none" w:sz="0" w:space="0" w:color="auto"/>
      </w:divBdr>
    </w:div>
    <w:div w:id="1287390343">
      <w:bodyDiv w:val="1"/>
      <w:marLeft w:val="0"/>
      <w:marRight w:val="0"/>
      <w:marTop w:val="0"/>
      <w:marBottom w:val="0"/>
      <w:divBdr>
        <w:top w:val="none" w:sz="0" w:space="0" w:color="auto"/>
        <w:left w:val="none" w:sz="0" w:space="0" w:color="auto"/>
        <w:bottom w:val="none" w:sz="0" w:space="0" w:color="auto"/>
        <w:right w:val="none" w:sz="0" w:space="0" w:color="auto"/>
      </w:divBdr>
    </w:div>
    <w:div w:id="1303998158">
      <w:bodyDiv w:val="1"/>
      <w:marLeft w:val="0"/>
      <w:marRight w:val="0"/>
      <w:marTop w:val="0"/>
      <w:marBottom w:val="0"/>
      <w:divBdr>
        <w:top w:val="none" w:sz="0" w:space="0" w:color="auto"/>
        <w:left w:val="none" w:sz="0" w:space="0" w:color="auto"/>
        <w:bottom w:val="none" w:sz="0" w:space="0" w:color="auto"/>
        <w:right w:val="none" w:sz="0" w:space="0" w:color="auto"/>
      </w:divBdr>
    </w:div>
    <w:div w:id="1349138849">
      <w:bodyDiv w:val="1"/>
      <w:marLeft w:val="0"/>
      <w:marRight w:val="0"/>
      <w:marTop w:val="0"/>
      <w:marBottom w:val="0"/>
      <w:divBdr>
        <w:top w:val="none" w:sz="0" w:space="0" w:color="auto"/>
        <w:left w:val="none" w:sz="0" w:space="0" w:color="auto"/>
        <w:bottom w:val="none" w:sz="0" w:space="0" w:color="auto"/>
        <w:right w:val="none" w:sz="0" w:space="0" w:color="auto"/>
      </w:divBdr>
    </w:div>
    <w:div w:id="1435900624">
      <w:bodyDiv w:val="1"/>
      <w:marLeft w:val="0"/>
      <w:marRight w:val="0"/>
      <w:marTop w:val="0"/>
      <w:marBottom w:val="0"/>
      <w:divBdr>
        <w:top w:val="none" w:sz="0" w:space="0" w:color="auto"/>
        <w:left w:val="none" w:sz="0" w:space="0" w:color="auto"/>
        <w:bottom w:val="none" w:sz="0" w:space="0" w:color="auto"/>
        <w:right w:val="none" w:sz="0" w:space="0" w:color="auto"/>
      </w:divBdr>
    </w:div>
    <w:div w:id="1485971133">
      <w:bodyDiv w:val="1"/>
      <w:marLeft w:val="0"/>
      <w:marRight w:val="0"/>
      <w:marTop w:val="0"/>
      <w:marBottom w:val="0"/>
      <w:divBdr>
        <w:top w:val="none" w:sz="0" w:space="0" w:color="auto"/>
        <w:left w:val="none" w:sz="0" w:space="0" w:color="auto"/>
        <w:bottom w:val="none" w:sz="0" w:space="0" w:color="auto"/>
        <w:right w:val="none" w:sz="0" w:space="0" w:color="auto"/>
      </w:divBdr>
    </w:div>
    <w:div w:id="1491020511">
      <w:bodyDiv w:val="1"/>
      <w:marLeft w:val="0"/>
      <w:marRight w:val="0"/>
      <w:marTop w:val="0"/>
      <w:marBottom w:val="0"/>
      <w:divBdr>
        <w:top w:val="none" w:sz="0" w:space="0" w:color="auto"/>
        <w:left w:val="none" w:sz="0" w:space="0" w:color="auto"/>
        <w:bottom w:val="none" w:sz="0" w:space="0" w:color="auto"/>
        <w:right w:val="none" w:sz="0" w:space="0" w:color="auto"/>
      </w:divBdr>
    </w:div>
    <w:div w:id="1623271885">
      <w:bodyDiv w:val="1"/>
      <w:marLeft w:val="0"/>
      <w:marRight w:val="0"/>
      <w:marTop w:val="0"/>
      <w:marBottom w:val="0"/>
      <w:divBdr>
        <w:top w:val="none" w:sz="0" w:space="0" w:color="auto"/>
        <w:left w:val="none" w:sz="0" w:space="0" w:color="auto"/>
        <w:bottom w:val="none" w:sz="0" w:space="0" w:color="auto"/>
        <w:right w:val="none" w:sz="0" w:space="0" w:color="auto"/>
      </w:divBdr>
    </w:div>
    <w:div w:id="1691951568">
      <w:bodyDiv w:val="1"/>
      <w:marLeft w:val="0"/>
      <w:marRight w:val="0"/>
      <w:marTop w:val="0"/>
      <w:marBottom w:val="0"/>
      <w:divBdr>
        <w:top w:val="none" w:sz="0" w:space="0" w:color="auto"/>
        <w:left w:val="none" w:sz="0" w:space="0" w:color="auto"/>
        <w:bottom w:val="none" w:sz="0" w:space="0" w:color="auto"/>
        <w:right w:val="none" w:sz="0" w:space="0" w:color="auto"/>
      </w:divBdr>
    </w:div>
    <w:div w:id="1714889324">
      <w:bodyDiv w:val="1"/>
      <w:marLeft w:val="0"/>
      <w:marRight w:val="0"/>
      <w:marTop w:val="0"/>
      <w:marBottom w:val="0"/>
      <w:divBdr>
        <w:top w:val="none" w:sz="0" w:space="0" w:color="auto"/>
        <w:left w:val="none" w:sz="0" w:space="0" w:color="auto"/>
        <w:bottom w:val="none" w:sz="0" w:space="0" w:color="auto"/>
        <w:right w:val="none" w:sz="0" w:space="0" w:color="auto"/>
      </w:divBdr>
    </w:div>
    <w:div w:id="1945065743">
      <w:bodyDiv w:val="1"/>
      <w:marLeft w:val="0"/>
      <w:marRight w:val="0"/>
      <w:marTop w:val="0"/>
      <w:marBottom w:val="0"/>
      <w:divBdr>
        <w:top w:val="none" w:sz="0" w:space="0" w:color="auto"/>
        <w:left w:val="none" w:sz="0" w:space="0" w:color="auto"/>
        <w:bottom w:val="none" w:sz="0" w:space="0" w:color="auto"/>
        <w:right w:val="none" w:sz="0" w:space="0" w:color="auto"/>
      </w:divBdr>
    </w:div>
    <w:div w:id="2084251129">
      <w:bodyDiv w:val="1"/>
      <w:marLeft w:val="0"/>
      <w:marRight w:val="0"/>
      <w:marTop w:val="0"/>
      <w:marBottom w:val="0"/>
      <w:divBdr>
        <w:top w:val="none" w:sz="0" w:space="0" w:color="auto"/>
        <w:left w:val="none" w:sz="0" w:space="0" w:color="auto"/>
        <w:bottom w:val="none" w:sz="0" w:space="0" w:color="auto"/>
        <w:right w:val="none" w:sz="0" w:space="0" w:color="auto"/>
      </w:divBdr>
    </w:div>
    <w:div w:id="212468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CF9B3-8075-4468-82F9-C384E3F81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11</Pages>
  <Words>2253</Words>
  <Characters>12393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Formato Informe de Reducción Organizacional HuellaChile 2021</vt:lpstr>
    </vt:vector>
  </TitlesOfParts>
  <Company/>
  <LinksUpToDate>false</LinksUpToDate>
  <CharactersWithSpaces>14617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Informe de Reducción Organizacional HuellaChile 2021</dc:title>
  <dc:creator>HuellaChile</dc:creator>
  <cp:keywords>Proyectos de reducción GEI, HuellaChile</cp:keywords>
  <cp:lastModifiedBy>Arturo Espinosa Cáceres</cp:lastModifiedBy>
  <cp:revision>7</cp:revision>
  <dcterms:created xsi:type="dcterms:W3CDTF">2021-04-28T20:59:00Z</dcterms:created>
  <dcterms:modified xsi:type="dcterms:W3CDTF">2024-01-08T12:41:00Z</dcterms:modified>
  <cp:version>2021_01</cp:version>
</cp:coreProperties>
</file>